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D2C3" w14:textId="098B8786" w:rsidR="004B27AB" w:rsidRDefault="00EE6D32" w:rsidP="00EE6D32">
      <w:pPr>
        <w:pStyle w:val="Heading1"/>
      </w:pPr>
      <w:r>
        <w:t xml:space="preserve">IEC 61850 2019 IOP </w:t>
      </w:r>
      <w:r w:rsidR="00EA655A">
        <w:t>Meeting Minutes</w:t>
      </w:r>
      <w:r w:rsidR="008E07B8">
        <w:t xml:space="preserve"> (201</w:t>
      </w:r>
      <w:r w:rsidR="00243AA7">
        <w:t>9</w:t>
      </w:r>
      <w:r w:rsidR="008E07B8">
        <w:t>-0</w:t>
      </w:r>
      <w:r w:rsidR="00CE0662">
        <w:t>5</w:t>
      </w:r>
      <w:r w:rsidR="008E07B8">
        <w:t>-</w:t>
      </w:r>
      <w:r w:rsidR="00CE0662">
        <w:t>14</w:t>
      </w:r>
      <w:r w:rsidR="008E07B8">
        <w:t>)</w:t>
      </w:r>
    </w:p>
    <w:p w14:paraId="666328F3" w14:textId="0526CE12" w:rsidR="00EA655A" w:rsidRDefault="00EA655A" w:rsidP="00EA655A"/>
    <w:p w14:paraId="3CBC2935" w14:textId="6590AE3B" w:rsidR="00EA655A" w:rsidRDefault="00EA655A" w:rsidP="00EA655A">
      <w:pPr>
        <w:pStyle w:val="Heading2"/>
      </w:pPr>
      <w:r>
        <w:t>Agenda</w:t>
      </w:r>
    </w:p>
    <w:p w14:paraId="7A78F6C8" w14:textId="0DA03F56" w:rsidR="00EA655A" w:rsidRDefault="00EA655A" w:rsidP="00EA655A"/>
    <w:p w14:paraId="2C25EF53" w14:textId="17D9D965" w:rsidR="0073432E" w:rsidRDefault="00EA655A" w:rsidP="00EA655A">
      <w:pPr>
        <w:pStyle w:val="ListParagraph"/>
        <w:numPr>
          <w:ilvl w:val="0"/>
          <w:numId w:val="6"/>
        </w:numPr>
      </w:pPr>
      <w:proofErr w:type="spellStart"/>
      <w:r>
        <w:t>WebSite</w:t>
      </w:r>
      <w:proofErr w:type="spellEnd"/>
      <w:r>
        <w:t xml:space="preserve"> – under construction</w:t>
      </w:r>
      <w:r w:rsidR="007F6BD1">
        <w:t xml:space="preserve"> (</w:t>
      </w:r>
      <w:hyperlink r:id="rId7" w:history="1">
        <w:r w:rsidR="007F6BD1">
          <w:rPr>
            <w:rStyle w:val="Hyperlink"/>
          </w:rPr>
          <w:t>http://iec61850.ucaiug.org/2019IOP-Charlotte/default.aspx</w:t>
        </w:r>
      </w:hyperlink>
      <w:r w:rsidR="007F6BD1">
        <w:t>)</w:t>
      </w:r>
      <w:r w:rsidR="00243AA7">
        <w:br/>
      </w:r>
      <w:r w:rsidR="00243AA7">
        <w:br/>
        <w:t>Currently it is not restricted.  So not fully function</w:t>
      </w:r>
      <w:r w:rsidR="00376AB4">
        <w:t>al</w:t>
      </w:r>
      <w:r w:rsidR="00243AA7">
        <w:t xml:space="preserve">.  People need to send me their </w:t>
      </w:r>
      <w:proofErr w:type="spellStart"/>
      <w:r w:rsidR="00243AA7">
        <w:t>UCAIug</w:t>
      </w:r>
      <w:proofErr w:type="spellEnd"/>
      <w:r w:rsidR="00243AA7">
        <w:t xml:space="preserve"> IDs</w:t>
      </w:r>
      <w:r w:rsidR="00376AB4">
        <w:t>.</w:t>
      </w:r>
      <w:r w:rsidR="00376AB4">
        <w:br/>
      </w:r>
      <w:r w:rsidR="00376AB4">
        <w:br/>
        <w:t xml:space="preserve">If you don’t have a UCAID, go to </w:t>
      </w:r>
      <w:hyperlink r:id="rId8" w:history="1">
        <w:r w:rsidR="00376AB4" w:rsidRPr="00F22352">
          <w:rPr>
            <w:rStyle w:val="Hyperlink"/>
          </w:rPr>
          <w:t>http://www.ucaiug.org/default.aspx</w:t>
        </w:r>
      </w:hyperlink>
      <w:r w:rsidR="00376AB4">
        <w:t xml:space="preserve"> and Register for an ID.</w:t>
      </w:r>
      <w:r w:rsidR="000A2BB8">
        <w:br/>
      </w:r>
      <w:r w:rsidR="000A2BB8">
        <w:br/>
      </w:r>
      <w:r w:rsidR="000A2BB8">
        <w:rPr>
          <w:color w:val="FF0000"/>
        </w:rPr>
        <w:t>New content has been added.  Will be adding a link to EPRI for their “export control” submission (mandatory for everybody)</w:t>
      </w:r>
    </w:p>
    <w:p w14:paraId="1D5659A1" w14:textId="67D0BEC5" w:rsidR="00EA655A" w:rsidRDefault="00EA655A" w:rsidP="0073432E">
      <w:pPr>
        <w:ind w:left="720"/>
      </w:pPr>
    </w:p>
    <w:p w14:paraId="19216915" w14:textId="7103284A" w:rsidR="00C973CA" w:rsidRPr="00E24BFA" w:rsidRDefault="00E24BFA" w:rsidP="00C973CA">
      <w:pPr>
        <w:pStyle w:val="ListParagraph"/>
        <w:numPr>
          <w:ilvl w:val="0"/>
          <w:numId w:val="6"/>
        </w:numPr>
        <w:rPr>
          <w:color w:val="FF0000"/>
        </w:rPr>
      </w:pPr>
      <w:r w:rsidRPr="00E24BFA">
        <w:rPr>
          <w:color w:val="FF0000"/>
        </w:rPr>
        <w:t xml:space="preserve">Pricing (approved).  Shopping cart </w:t>
      </w:r>
      <w:r w:rsidR="00045933">
        <w:rPr>
          <w:color w:val="FF0000"/>
        </w:rPr>
        <w:t xml:space="preserve">technology </w:t>
      </w:r>
      <w:r w:rsidR="00273E0D">
        <w:rPr>
          <w:color w:val="FF0000"/>
        </w:rPr>
        <w:t>has been</w:t>
      </w:r>
      <w:r w:rsidR="00045933">
        <w:rPr>
          <w:color w:val="FF0000"/>
        </w:rPr>
        <w:t xml:space="preserve"> replaced</w:t>
      </w:r>
      <w:r w:rsidR="000A2BB8">
        <w:rPr>
          <w:color w:val="FF0000"/>
        </w:rPr>
        <w:t xml:space="preserve"> and is under revision</w:t>
      </w:r>
      <w:r w:rsidR="00045933">
        <w:rPr>
          <w:color w:val="FF0000"/>
        </w:rPr>
        <w:t xml:space="preserve">.  </w:t>
      </w:r>
      <w:r w:rsidR="00DF5C87">
        <w:rPr>
          <w:color w:val="FF0000"/>
        </w:rPr>
        <w:t xml:space="preserve"> Shopping cart is functional.</w:t>
      </w:r>
      <w:r w:rsidR="000A2BB8">
        <w:rPr>
          <w:color w:val="FF0000"/>
        </w:rPr>
        <w:t xml:space="preserve"> Revisions will be complete next Tuesday.  Will allow functionality to purchase multiple combinations (e.g. participant and additional witnesses) in one transaction. </w:t>
      </w:r>
      <w:r w:rsidR="000A2BB8">
        <w:rPr>
          <w:color w:val="FF0000"/>
        </w:rPr>
        <w:br/>
      </w:r>
      <w:r w:rsidR="000A2BB8">
        <w:rPr>
          <w:color w:val="FF0000"/>
        </w:rPr>
        <w:br/>
        <w:t>For credit card payments, there will be a place for adding the company name.  The person ordering will be contacted for a list of individuals who will be attending.</w:t>
      </w:r>
      <w:r w:rsidR="000A2BB8">
        <w:rPr>
          <w:color w:val="FF0000"/>
        </w:rPr>
        <w:br/>
      </w:r>
      <w:r w:rsidR="000A2BB8">
        <w:rPr>
          <w:color w:val="FF0000"/>
        </w:rPr>
        <w:br/>
        <w:t>Invoices:  Place attending individual names into the Comment field.</w:t>
      </w:r>
      <w:r w:rsidR="000A2BB8">
        <w:rPr>
          <w:color w:val="FF0000"/>
        </w:rPr>
        <w:br/>
      </w:r>
    </w:p>
    <w:p w14:paraId="33DDE216" w14:textId="77777777" w:rsidR="006A6886" w:rsidRDefault="006A6886" w:rsidP="006A6886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6A6886" w14:paraId="32CC448B" w14:textId="77777777" w:rsidTr="008475E7">
        <w:tc>
          <w:tcPr>
            <w:tcW w:w="7910" w:type="dxa"/>
            <w:gridSpan w:val="3"/>
          </w:tcPr>
          <w:p w14:paraId="33D5F95D" w14:textId="44FE63F3" w:rsidR="006A6886" w:rsidRDefault="006A6886" w:rsidP="006A6886">
            <w:pPr>
              <w:pStyle w:val="ListParagraph"/>
              <w:ind w:left="0"/>
            </w:pPr>
            <w:r>
              <w:t>Participant</w:t>
            </w:r>
            <w:r w:rsidR="000B4CE2">
              <w:t xml:space="preserve"> </w:t>
            </w:r>
          </w:p>
        </w:tc>
      </w:tr>
      <w:tr w:rsidR="006A6886" w14:paraId="007ECF98" w14:textId="77777777" w:rsidTr="006A6886">
        <w:tc>
          <w:tcPr>
            <w:tcW w:w="2532" w:type="dxa"/>
          </w:tcPr>
          <w:p w14:paraId="3CA1D7ED" w14:textId="77777777" w:rsidR="006A6886" w:rsidRDefault="006A6886" w:rsidP="006A6886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27E571E5" w14:textId="0B7BA4E5" w:rsidR="006A6886" w:rsidRDefault="006A6886" w:rsidP="006A6886">
            <w:pPr>
              <w:pStyle w:val="ListParagraph"/>
              <w:ind w:left="0"/>
            </w:pPr>
            <w:r>
              <w:t xml:space="preserve">UCA </w:t>
            </w:r>
            <w:r w:rsidR="001948B2">
              <w:t xml:space="preserve">Corporate </w:t>
            </w:r>
            <w:r>
              <w:t>Member</w:t>
            </w:r>
          </w:p>
        </w:tc>
        <w:tc>
          <w:tcPr>
            <w:tcW w:w="2689" w:type="dxa"/>
          </w:tcPr>
          <w:p w14:paraId="284F2D05" w14:textId="6B6DCDBD" w:rsidR="006A6886" w:rsidRPr="006A6886" w:rsidRDefault="006A6886" w:rsidP="006A6886">
            <w:pPr>
              <w:pStyle w:val="ListParagraph"/>
              <w:ind w:left="0"/>
              <w:rPr>
                <w:color w:val="FF0000"/>
              </w:rPr>
            </w:pPr>
            <w:r w:rsidRPr="001948B2">
              <w:t>Non</w:t>
            </w:r>
            <w:r w:rsidR="001948B2" w:rsidRPr="001948B2">
              <w:t xml:space="preserve">-Corporate UCA </w:t>
            </w:r>
            <w:r w:rsidRPr="001948B2">
              <w:t>Member</w:t>
            </w:r>
            <w:r w:rsidRPr="001948B2">
              <w:rPr>
                <w:vertAlign w:val="superscript"/>
              </w:rPr>
              <w:t>1</w:t>
            </w:r>
          </w:p>
        </w:tc>
      </w:tr>
      <w:tr w:rsidR="006A6886" w14:paraId="6849854F" w14:textId="77777777" w:rsidTr="006A6886">
        <w:tc>
          <w:tcPr>
            <w:tcW w:w="2532" w:type="dxa"/>
          </w:tcPr>
          <w:p w14:paraId="1BEEA53B" w14:textId="4BF3547B" w:rsidR="006A6886" w:rsidRDefault="006A6886" w:rsidP="006A6886">
            <w:pPr>
              <w:pStyle w:val="ListParagraph"/>
              <w:ind w:left="0"/>
            </w:pPr>
            <w:r>
              <w:t>One Person Included</w:t>
            </w:r>
          </w:p>
        </w:tc>
        <w:tc>
          <w:tcPr>
            <w:tcW w:w="2689" w:type="dxa"/>
          </w:tcPr>
          <w:p w14:paraId="2D4585F4" w14:textId="25357894" w:rsidR="006A6886" w:rsidRDefault="006A6886" w:rsidP="006A6886">
            <w:pPr>
              <w:pStyle w:val="ListParagraph"/>
              <w:ind w:left="0"/>
            </w:pPr>
            <w:r>
              <w:t>$ 6,500</w:t>
            </w:r>
          </w:p>
        </w:tc>
        <w:tc>
          <w:tcPr>
            <w:tcW w:w="2689" w:type="dxa"/>
          </w:tcPr>
          <w:p w14:paraId="5F30A57D" w14:textId="3B1AE5FC" w:rsidR="006A6886" w:rsidRDefault="006A6886" w:rsidP="006A6886">
            <w:pPr>
              <w:pStyle w:val="ListParagraph"/>
              <w:ind w:left="0"/>
            </w:pPr>
            <w:r>
              <w:t>$ 10,500</w:t>
            </w:r>
          </w:p>
        </w:tc>
      </w:tr>
      <w:tr w:rsidR="006A6886" w14:paraId="6DC0E52C" w14:textId="77777777" w:rsidTr="006A6886">
        <w:tc>
          <w:tcPr>
            <w:tcW w:w="2532" w:type="dxa"/>
          </w:tcPr>
          <w:p w14:paraId="70CC52A5" w14:textId="1DA69C41" w:rsidR="006A6886" w:rsidRDefault="006A6886" w:rsidP="006A6886">
            <w:pPr>
              <w:pStyle w:val="ListParagraph"/>
              <w:ind w:left="0"/>
            </w:pPr>
            <w:r>
              <w:t>Two People Included</w:t>
            </w:r>
            <w:r w:rsidRPr="006A6886">
              <w:rPr>
                <w:vertAlign w:val="superscript"/>
              </w:rPr>
              <w:t>2</w:t>
            </w:r>
          </w:p>
        </w:tc>
        <w:tc>
          <w:tcPr>
            <w:tcW w:w="2689" w:type="dxa"/>
          </w:tcPr>
          <w:p w14:paraId="698B8ABC" w14:textId="6B4FCDD6" w:rsidR="006A6886" w:rsidRDefault="006A6886" w:rsidP="006A6886">
            <w:pPr>
              <w:pStyle w:val="ListParagraph"/>
              <w:ind w:left="0"/>
            </w:pPr>
            <w:r>
              <w:t>$ 7,300</w:t>
            </w:r>
          </w:p>
        </w:tc>
        <w:tc>
          <w:tcPr>
            <w:tcW w:w="2689" w:type="dxa"/>
          </w:tcPr>
          <w:p w14:paraId="295645CF" w14:textId="0819386A" w:rsidR="006A6886" w:rsidRDefault="006A6886" w:rsidP="006A6886">
            <w:pPr>
              <w:pStyle w:val="ListParagraph"/>
              <w:ind w:left="0"/>
            </w:pPr>
            <w:r>
              <w:t>$ 11,300</w:t>
            </w:r>
          </w:p>
        </w:tc>
      </w:tr>
      <w:tr w:rsidR="006A6886" w14:paraId="73D247DE" w14:textId="77777777" w:rsidTr="00EC478F">
        <w:tc>
          <w:tcPr>
            <w:tcW w:w="7910" w:type="dxa"/>
            <w:gridSpan w:val="3"/>
          </w:tcPr>
          <w:p w14:paraId="3BFB4585" w14:textId="77777777" w:rsidR="006A6886" w:rsidRDefault="006A6886" w:rsidP="006A6886">
            <w:pPr>
              <w:pStyle w:val="ListParagraph"/>
              <w:ind w:left="0"/>
            </w:pPr>
            <w:r>
              <w:t>1 – Since corporate memberships are being prorated this year, this category probably does not make sense.  Payment would not include UCA membership.</w:t>
            </w:r>
          </w:p>
          <w:p w14:paraId="6969DF40" w14:textId="77777777" w:rsidR="006A6886" w:rsidRDefault="006A6886" w:rsidP="006A6886">
            <w:pPr>
              <w:pStyle w:val="ListParagraph"/>
              <w:ind w:left="0"/>
            </w:pPr>
          </w:p>
          <w:p w14:paraId="064DDADF" w14:textId="4CF179C3" w:rsidR="002C403B" w:rsidRDefault="006A6886" w:rsidP="006A6886">
            <w:pPr>
              <w:pStyle w:val="ListParagraph"/>
              <w:ind w:left="0"/>
            </w:pPr>
            <w:r>
              <w:t>2 – No refunds if 2 individuals do not attend.  There is a $200 discount for the second person this registration method.</w:t>
            </w:r>
            <w:r w:rsidR="002C403B">
              <w:br/>
            </w:r>
          </w:p>
        </w:tc>
      </w:tr>
    </w:tbl>
    <w:p w14:paraId="107297B5" w14:textId="77777777" w:rsidR="006A6886" w:rsidRDefault="006A6886" w:rsidP="006A6886">
      <w:pPr>
        <w:pStyle w:val="ListParagraph"/>
        <w:ind w:left="1440"/>
      </w:pPr>
    </w:p>
    <w:p w14:paraId="1732B6B3" w14:textId="77777777" w:rsidR="006A6886" w:rsidRDefault="006A6886" w:rsidP="006A6886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6A6886" w14:paraId="495AA5D8" w14:textId="77777777" w:rsidTr="009577B6">
        <w:tc>
          <w:tcPr>
            <w:tcW w:w="7910" w:type="dxa"/>
            <w:gridSpan w:val="3"/>
          </w:tcPr>
          <w:p w14:paraId="0F97B07F" w14:textId="5BBEA00D" w:rsidR="006A6886" w:rsidRDefault="006A6886" w:rsidP="009577B6">
            <w:pPr>
              <w:pStyle w:val="ListParagraph"/>
              <w:ind w:left="0"/>
            </w:pPr>
            <w:r>
              <w:t>Witnesses and Additional Attendees</w:t>
            </w:r>
          </w:p>
        </w:tc>
      </w:tr>
      <w:tr w:rsidR="006A6886" w14:paraId="7A25CD75" w14:textId="77777777" w:rsidTr="009577B6">
        <w:tc>
          <w:tcPr>
            <w:tcW w:w="2532" w:type="dxa"/>
          </w:tcPr>
          <w:p w14:paraId="359921AB" w14:textId="77777777" w:rsidR="006A6886" w:rsidRDefault="006A6886" w:rsidP="009577B6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4EAD5A90" w14:textId="1A9DFE2C" w:rsidR="006A6886" w:rsidRDefault="006A6886" w:rsidP="009577B6">
            <w:pPr>
              <w:pStyle w:val="ListParagraph"/>
              <w:ind w:left="0"/>
            </w:pPr>
            <w:r>
              <w:t>UCA</w:t>
            </w:r>
            <w:r w:rsidR="001948B2">
              <w:t xml:space="preserve"> Individual or Corporate</w:t>
            </w:r>
            <w:r>
              <w:t xml:space="preserve"> Member</w:t>
            </w:r>
            <w:r w:rsidR="001948B2">
              <w:t>s</w:t>
            </w:r>
          </w:p>
        </w:tc>
        <w:tc>
          <w:tcPr>
            <w:tcW w:w="2689" w:type="dxa"/>
          </w:tcPr>
          <w:p w14:paraId="6B781E0D" w14:textId="31788EA2" w:rsidR="006A6886" w:rsidRPr="006A6886" w:rsidRDefault="006A6886" w:rsidP="009577B6">
            <w:pPr>
              <w:pStyle w:val="ListParagraph"/>
              <w:ind w:left="0"/>
              <w:rPr>
                <w:color w:val="FF0000"/>
              </w:rPr>
            </w:pPr>
            <w:r w:rsidRPr="006A6886">
              <w:rPr>
                <w:color w:val="FF0000"/>
              </w:rPr>
              <w:t>Non-</w:t>
            </w:r>
            <w:r w:rsidR="001948B2">
              <w:rPr>
                <w:color w:val="FF0000"/>
              </w:rPr>
              <w:t xml:space="preserve">Individual </w:t>
            </w:r>
            <w:r w:rsidRPr="006A6886">
              <w:rPr>
                <w:color w:val="FF0000"/>
              </w:rPr>
              <w:t>Member</w:t>
            </w:r>
            <w:r w:rsidRPr="006A6886">
              <w:rPr>
                <w:color w:val="FF0000"/>
                <w:vertAlign w:val="superscript"/>
              </w:rPr>
              <w:t>1</w:t>
            </w:r>
          </w:p>
        </w:tc>
      </w:tr>
      <w:tr w:rsidR="006A6886" w14:paraId="5E601606" w14:textId="77777777" w:rsidTr="009577B6">
        <w:tc>
          <w:tcPr>
            <w:tcW w:w="2532" w:type="dxa"/>
          </w:tcPr>
          <w:p w14:paraId="174801B6" w14:textId="360D8BFE" w:rsidR="006A6886" w:rsidRDefault="006A6886" w:rsidP="009577B6">
            <w:pPr>
              <w:pStyle w:val="ListParagraph"/>
              <w:ind w:left="0"/>
            </w:pPr>
            <w:r>
              <w:t xml:space="preserve">One Person </w:t>
            </w:r>
          </w:p>
        </w:tc>
        <w:tc>
          <w:tcPr>
            <w:tcW w:w="2689" w:type="dxa"/>
          </w:tcPr>
          <w:p w14:paraId="40764E80" w14:textId="26C3868D" w:rsidR="006A6886" w:rsidRDefault="006A6886" w:rsidP="009577B6">
            <w:pPr>
              <w:pStyle w:val="ListParagraph"/>
              <w:ind w:left="0"/>
            </w:pPr>
            <w:r>
              <w:t>$ 1,000</w:t>
            </w:r>
          </w:p>
        </w:tc>
        <w:tc>
          <w:tcPr>
            <w:tcW w:w="2689" w:type="dxa"/>
          </w:tcPr>
          <w:p w14:paraId="15AE64DC" w14:textId="54DA94CA" w:rsidR="006A6886" w:rsidRDefault="006A6886" w:rsidP="009577B6">
            <w:pPr>
              <w:pStyle w:val="ListParagraph"/>
              <w:ind w:left="0"/>
            </w:pPr>
            <w:r>
              <w:t xml:space="preserve">$ </w:t>
            </w:r>
            <w:r w:rsidR="00393A57">
              <w:t>2,200</w:t>
            </w:r>
          </w:p>
        </w:tc>
      </w:tr>
      <w:tr w:rsidR="006A6886" w14:paraId="4DF3EC8F" w14:textId="77777777" w:rsidTr="004238A1">
        <w:tc>
          <w:tcPr>
            <w:tcW w:w="7910" w:type="dxa"/>
            <w:gridSpan w:val="3"/>
          </w:tcPr>
          <w:p w14:paraId="5AAD85D4" w14:textId="1E5362CC" w:rsidR="006A6886" w:rsidRDefault="006A6886" w:rsidP="006A6886">
            <w:r>
              <w:lastRenderedPageBreak/>
              <w:t>1 – Includes</w:t>
            </w:r>
            <w:r w:rsidR="001948B2">
              <w:t xml:space="preserve"> </w:t>
            </w:r>
            <w:r w:rsidR="00B37F94">
              <w:t>membership through December 2021</w:t>
            </w:r>
            <w:r w:rsidR="00393A57">
              <w:t xml:space="preserve"> of </w:t>
            </w:r>
            <w:r w:rsidR="001948B2">
              <w:t>$3</w:t>
            </w:r>
            <w:r w:rsidR="00E24BFA">
              <w:t>75</w:t>
            </w:r>
            <w:r w:rsidR="00B37F94">
              <w:t xml:space="preserve"> yearly</w:t>
            </w:r>
            <w:r>
              <w:t xml:space="preserve"> UCA </w:t>
            </w:r>
            <w:r w:rsidR="001948B2">
              <w:t xml:space="preserve">Individual </w:t>
            </w:r>
            <w:r>
              <w:t>Membership</w:t>
            </w:r>
          </w:p>
        </w:tc>
      </w:tr>
    </w:tbl>
    <w:p w14:paraId="74D24DA6" w14:textId="77777777" w:rsidR="002C403B" w:rsidRDefault="006A6886" w:rsidP="002C403B">
      <w:pPr>
        <w:pStyle w:val="ListParagraph"/>
        <w:ind w:left="1440"/>
      </w:pPr>
      <w: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2C403B" w14:paraId="076D52B7" w14:textId="77777777" w:rsidTr="009577B6">
        <w:tc>
          <w:tcPr>
            <w:tcW w:w="7910" w:type="dxa"/>
            <w:gridSpan w:val="3"/>
          </w:tcPr>
          <w:p w14:paraId="42F9E259" w14:textId="3A362EA8" w:rsidR="002C403B" w:rsidRDefault="002C403B" w:rsidP="009577B6">
            <w:pPr>
              <w:pStyle w:val="ListParagraph"/>
              <w:ind w:left="0"/>
            </w:pPr>
            <w:proofErr w:type="spellStart"/>
            <w:r>
              <w:t>BootCamp</w:t>
            </w:r>
            <w:proofErr w:type="spellEnd"/>
          </w:p>
        </w:tc>
      </w:tr>
      <w:tr w:rsidR="002C403B" w14:paraId="188578B0" w14:textId="77777777" w:rsidTr="009577B6">
        <w:tc>
          <w:tcPr>
            <w:tcW w:w="2532" w:type="dxa"/>
          </w:tcPr>
          <w:p w14:paraId="080AFCEB" w14:textId="77777777" w:rsidR="002C403B" w:rsidRDefault="002C403B" w:rsidP="009577B6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28956CF5" w14:textId="4BA8A604" w:rsidR="002C403B" w:rsidRDefault="002C403B" w:rsidP="009577B6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0781C594" w14:textId="1FF5D021" w:rsidR="002C403B" w:rsidRPr="006A6886" w:rsidRDefault="002C403B" w:rsidP="009577B6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C403B" w14:paraId="4705DF0C" w14:textId="77777777" w:rsidTr="009577B6">
        <w:tc>
          <w:tcPr>
            <w:tcW w:w="2532" w:type="dxa"/>
          </w:tcPr>
          <w:p w14:paraId="5373BB13" w14:textId="77777777" w:rsidR="002C403B" w:rsidRDefault="002C403B" w:rsidP="009577B6">
            <w:pPr>
              <w:pStyle w:val="ListParagraph"/>
              <w:ind w:left="0"/>
            </w:pPr>
            <w:r>
              <w:t xml:space="preserve">One Person </w:t>
            </w:r>
          </w:p>
        </w:tc>
        <w:tc>
          <w:tcPr>
            <w:tcW w:w="2689" w:type="dxa"/>
          </w:tcPr>
          <w:p w14:paraId="19DC9827" w14:textId="5AA4D073" w:rsidR="002C403B" w:rsidRDefault="002C403B" w:rsidP="009577B6">
            <w:pPr>
              <w:pStyle w:val="ListParagraph"/>
              <w:ind w:left="0"/>
            </w:pPr>
            <w:r>
              <w:t>500</w:t>
            </w:r>
          </w:p>
        </w:tc>
        <w:tc>
          <w:tcPr>
            <w:tcW w:w="2689" w:type="dxa"/>
          </w:tcPr>
          <w:p w14:paraId="3EC5D840" w14:textId="7FDDB366" w:rsidR="002C403B" w:rsidRDefault="002C403B" w:rsidP="009577B6">
            <w:pPr>
              <w:pStyle w:val="ListParagraph"/>
              <w:ind w:left="0"/>
            </w:pPr>
          </w:p>
        </w:tc>
      </w:tr>
      <w:tr w:rsidR="002C403B" w14:paraId="64EC2C66" w14:textId="77777777" w:rsidTr="009577B6">
        <w:tc>
          <w:tcPr>
            <w:tcW w:w="2532" w:type="dxa"/>
          </w:tcPr>
          <w:p w14:paraId="24D5963D" w14:textId="1BEF244D" w:rsidR="002C403B" w:rsidRDefault="002C403B" w:rsidP="009577B6">
            <w:pPr>
              <w:pStyle w:val="ListParagraph"/>
              <w:ind w:left="0"/>
            </w:pPr>
            <w:r>
              <w:t>Student</w:t>
            </w:r>
          </w:p>
        </w:tc>
        <w:tc>
          <w:tcPr>
            <w:tcW w:w="2689" w:type="dxa"/>
          </w:tcPr>
          <w:p w14:paraId="30F1715C" w14:textId="1A65CD40" w:rsidR="002C403B" w:rsidRDefault="0080385E" w:rsidP="009577B6">
            <w:pPr>
              <w:pStyle w:val="ListParagraph"/>
              <w:ind w:left="0"/>
            </w:pPr>
            <w:r w:rsidRPr="00150323">
              <w:t>200</w:t>
            </w:r>
          </w:p>
        </w:tc>
        <w:tc>
          <w:tcPr>
            <w:tcW w:w="2689" w:type="dxa"/>
          </w:tcPr>
          <w:p w14:paraId="3996B009" w14:textId="5C36204F" w:rsidR="002C403B" w:rsidRDefault="00D34A05" w:rsidP="009577B6">
            <w:pPr>
              <w:pStyle w:val="ListParagraph"/>
              <w:ind w:left="0"/>
            </w:pPr>
            <w:r>
              <w:t>Participation limited</w:t>
            </w:r>
            <w:r w:rsidR="00967B6C">
              <w:t xml:space="preserve"> to 10</w:t>
            </w:r>
            <w:r>
              <w:t>.</w:t>
            </w:r>
          </w:p>
        </w:tc>
      </w:tr>
      <w:tr w:rsidR="002C403B" w14:paraId="18DC1D96" w14:textId="77777777" w:rsidTr="009577B6">
        <w:tc>
          <w:tcPr>
            <w:tcW w:w="7910" w:type="dxa"/>
            <w:gridSpan w:val="3"/>
          </w:tcPr>
          <w:p w14:paraId="474ABA5B" w14:textId="0F7EB35F" w:rsidR="002C403B" w:rsidRDefault="002C403B" w:rsidP="009577B6"/>
        </w:tc>
      </w:tr>
    </w:tbl>
    <w:p w14:paraId="2F94CBD0" w14:textId="7A5BC5F9" w:rsidR="00765EB3" w:rsidRDefault="00765EB3" w:rsidP="006A6886">
      <w:pPr>
        <w:pStyle w:val="ListParagraph"/>
        <w:ind w:left="1440"/>
      </w:pPr>
    </w:p>
    <w:p w14:paraId="39A2BC6F" w14:textId="77777777" w:rsidR="00A2708F" w:rsidRDefault="00A2708F" w:rsidP="006A6886">
      <w:pPr>
        <w:pStyle w:val="ListParagraph"/>
        <w:ind w:left="1440"/>
      </w:pPr>
    </w:p>
    <w:p w14:paraId="2DC6D260" w14:textId="1DA0B73F" w:rsidR="00765EB3" w:rsidRDefault="00765EB3" w:rsidP="006A6886">
      <w:pPr>
        <w:pStyle w:val="ListParagraph"/>
        <w:ind w:left="1440"/>
        <w:rPr>
          <w:color w:val="FF0000"/>
        </w:rPr>
      </w:pPr>
      <w:r w:rsidRPr="00A2708F">
        <w:t>Paul to supply hotel information and limit to number of seats for Boot Camp</w:t>
      </w:r>
      <w:r w:rsidR="00A2708F" w:rsidRPr="00A2708F">
        <w:t xml:space="preserve"> (Room size is 70 people</w:t>
      </w:r>
      <w:r w:rsidR="00A2708F" w:rsidRPr="00A2708F">
        <w:rPr>
          <w:color w:val="FF0000"/>
        </w:rPr>
        <w:t>).  Need to set a deadline for students so can expand normal attendance.</w:t>
      </w:r>
    </w:p>
    <w:p w14:paraId="76CBC8AB" w14:textId="02DE3B84" w:rsidR="00765EB3" w:rsidRDefault="00765EB3" w:rsidP="006A6886">
      <w:pPr>
        <w:pStyle w:val="ListParagraph"/>
        <w:ind w:left="1440"/>
        <w:rPr>
          <w:color w:val="FF0000"/>
        </w:rPr>
      </w:pPr>
    </w:p>
    <w:p w14:paraId="229DDFF1" w14:textId="10A7BD2D" w:rsidR="00765EB3" w:rsidRDefault="00765EB3" w:rsidP="006A6886">
      <w:pPr>
        <w:pStyle w:val="ListParagraph"/>
        <w:ind w:left="1440"/>
        <w:rPr>
          <w:color w:val="FF0000"/>
        </w:rPr>
      </w:pPr>
    </w:p>
    <w:p w14:paraId="20AFB2AA" w14:textId="2210B25F" w:rsidR="00765EB3" w:rsidRDefault="00765EB3" w:rsidP="006A6886">
      <w:pPr>
        <w:pStyle w:val="ListParagraph"/>
        <w:ind w:left="1440"/>
        <w:rPr>
          <w:color w:val="FF0000"/>
        </w:rPr>
      </w:pPr>
      <w:r>
        <w:rPr>
          <w:color w:val="FF0000"/>
        </w:rPr>
        <w:t>Participant payment</w:t>
      </w:r>
      <w:r w:rsidR="009B0071">
        <w:rPr>
          <w:color w:val="FF0000"/>
        </w:rPr>
        <w:t xml:space="preserve"> extended to</w:t>
      </w:r>
      <w:r>
        <w:rPr>
          <w:color w:val="FF0000"/>
        </w:rPr>
        <w:t xml:space="preserve"> </w:t>
      </w:r>
      <w:r w:rsidR="009B0071">
        <w:rPr>
          <w:color w:val="FF0000"/>
        </w:rPr>
        <w:t>July 17th</w:t>
      </w:r>
      <w:r>
        <w:rPr>
          <w:color w:val="FF0000"/>
        </w:rPr>
        <w:t>.</w:t>
      </w:r>
      <w:r w:rsidR="009A6C9A">
        <w:rPr>
          <w:color w:val="FF0000"/>
        </w:rPr>
        <w:t xml:space="preserve"> </w:t>
      </w:r>
      <w:r w:rsidR="009B0071">
        <w:rPr>
          <w:color w:val="FF0000"/>
        </w:rPr>
        <w:br/>
      </w:r>
    </w:p>
    <w:p w14:paraId="4C97AFAB" w14:textId="2D0BBC5F" w:rsidR="00765EB3" w:rsidRPr="00765EB3" w:rsidRDefault="00765EB3" w:rsidP="006A6886">
      <w:pPr>
        <w:pStyle w:val="ListParagraph"/>
        <w:ind w:left="1440"/>
        <w:rPr>
          <w:color w:val="FF0000"/>
        </w:rPr>
      </w:pPr>
      <w:r>
        <w:rPr>
          <w:color w:val="FF0000"/>
        </w:rPr>
        <w:t>Individual payment due August 15</w:t>
      </w:r>
      <w:r w:rsidRPr="00765EB3">
        <w:rPr>
          <w:color w:val="FF0000"/>
          <w:vertAlign w:val="superscript"/>
        </w:rPr>
        <w:t>th</w:t>
      </w:r>
      <w:r>
        <w:rPr>
          <w:color w:val="FF0000"/>
        </w:rPr>
        <w:t>.</w:t>
      </w:r>
      <w:r w:rsidR="009A6C9A" w:rsidRPr="009A6C9A">
        <w:rPr>
          <w:color w:val="FF0000"/>
        </w:rPr>
        <w:t xml:space="preserve"> </w:t>
      </w:r>
      <w:r w:rsidR="009A6C9A">
        <w:rPr>
          <w:color w:val="FF0000"/>
        </w:rPr>
        <w:t>To be verified.</w:t>
      </w:r>
      <w:r w:rsidR="009B0071">
        <w:rPr>
          <w:color w:val="FF0000"/>
        </w:rPr>
        <w:br/>
      </w:r>
      <w:r w:rsidR="009B0071">
        <w:rPr>
          <w:color w:val="FF0000"/>
        </w:rPr>
        <w:br/>
        <w:t>Put dates on the website.  Put link on the home page and meeting list.</w:t>
      </w:r>
    </w:p>
    <w:p w14:paraId="59CFB581" w14:textId="4423E1A8" w:rsidR="007F6BD1" w:rsidRDefault="002C403B" w:rsidP="006A6886">
      <w:pPr>
        <w:pStyle w:val="ListParagraph"/>
        <w:ind w:left="1440"/>
      </w:pPr>
      <w:r>
        <w:br/>
      </w:r>
      <w:r w:rsidR="0073432E">
        <w:br/>
      </w:r>
    </w:p>
    <w:p w14:paraId="0AC15E6D" w14:textId="515CEB2A" w:rsidR="007F6BD1" w:rsidRDefault="007F6BD1" w:rsidP="007F6BD1">
      <w:pPr>
        <w:pStyle w:val="ListParagraph"/>
        <w:numPr>
          <w:ilvl w:val="0"/>
          <w:numId w:val="6"/>
        </w:numPr>
      </w:pPr>
      <w:r>
        <w:t>Testing Areas and assignments of lead responsibilities</w:t>
      </w:r>
      <w:r w:rsidR="0073432E">
        <w:t xml:space="preserve"> </w:t>
      </w:r>
    </w:p>
    <w:p w14:paraId="71A75734" w14:textId="7DF1E3CA" w:rsidR="00266AD7" w:rsidRPr="00072AF4" w:rsidRDefault="00045933" w:rsidP="007F6BD1">
      <w:pPr>
        <w:pStyle w:val="ListParagraph"/>
        <w:numPr>
          <w:ilvl w:val="1"/>
          <w:numId w:val="6"/>
        </w:numPr>
      </w:pPr>
      <w:r w:rsidRPr="00072AF4">
        <w:t>Review Participation Matrix</w:t>
      </w:r>
      <w:r w:rsidR="00DF5C87" w:rsidRPr="00072AF4">
        <w:t>. New file review (added clocks)</w:t>
      </w:r>
    </w:p>
    <w:p w14:paraId="54906442" w14:textId="3E628094" w:rsidR="002C403B" w:rsidRPr="00DF5C87" w:rsidRDefault="002C403B" w:rsidP="007F6BD1">
      <w:pPr>
        <w:pStyle w:val="ListParagraph"/>
        <w:numPr>
          <w:ilvl w:val="1"/>
          <w:numId w:val="6"/>
        </w:numPr>
      </w:pPr>
      <w:r w:rsidRPr="00DF5C87">
        <w:t>Suggestion to test IEC 61850-6-2 (HMI configuration)</w:t>
      </w:r>
      <w:r w:rsidR="00045933" w:rsidRPr="00DF5C87">
        <w:t xml:space="preserve"> – Dustin to explain intent</w:t>
      </w:r>
      <w:r w:rsidRPr="00DF5C87">
        <w:t xml:space="preserve">.  </w:t>
      </w:r>
    </w:p>
    <w:p w14:paraId="63EB7372" w14:textId="0188BAAA" w:rsidR="00F73E98" w:rsidRPr="00DF5C87" w:rsidRDefault="00F73E98" w:rsidP="00F73E98">
      <w:pPr>
        <w:pStyle w:val="ListParagraph"/>
        <w:numPr>
          <w:ilvl w:val="2"/>
          <w:numId w:val="6"/>
        </w:numPr>
      </w:pPr>
      <w:r w:rsidRPr="00DF5C87">
        <w:t>Need at least one SST vendor.  SST vendors must be participants in the IOP.</w:t>
      </w:r>
    </w:p>
    <w:p w14:paraId="43A77A95" w14:textId="6B9DC2DA" w:rsidR="0073432E" w:rsidRPr="00A71FE4" w:rsidRDefault="0073432E" w:rsidP="007F6BD1">
      <w:pPr>
        <w:pStyle w:val="ListParagraph"/>
        <w:numPr>
          <w:ilvl w:val="1"/>
          <w:numId w:val="6"/>
        </w:numPr>
      </w:pPr>
      <w:r w:rsidRPr="00A71FE4">
        <w:t>PTP issues</w:t>
      </w:r>
      <w:r w:rsidR="00906D05" w:rsidRPr="00A71FE4">
        <w:t>(National Grid to Provide Test Cases)</w:t>
      </w:r>
    </w:p>
    <w:p w14:paraId="07CD9E40" w14:textId="54BDE62B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Configuration selection not changing clock domain.</w:t>
      </w:r>
      <w:r w:rsidR="00882E34" w:rsidRPr="00A71FE4">
        <w:t xml:space="preserve"> – use IEC 61850-9-3 domain for integrated application.</w:t>
      </w:r>
    </w:p>
    <w:p w14:paraId="4D9172E3" w14:textId="474CB3F8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Transparent clocks not putting information into the correct TLV</w:t>
      </w:r>
      <w:r w:rsidR="00882E34" w:rsidRPr="00A71FE4">
        <w:t>- National to provide a write-up for group review.</w:t>
      </w:r>
    </w:p>
    <w:p w14:paraId="054DB336" w14:textId="1F4578BF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Others.</w:t>
      </w:r>
    </w:p>
    <w:p w14:paraId="4735EE16" w14:textId="1859FCC6" w:rsidR="00712AC8" w:rsidRDefault="00A71FE4" w:rsidP="0073432E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NIST to evaluate.</w:t>
      </w:r>
    </w:p>
    <w:p w14:paraId="4F43045B" w14:textId="676F5FC8" w:rsidR="00401591" w:rsidRPr="00072AF4" w:rsidRDefault="00401591" w:rsidP="0073432E">
      <w:pPr>
        <w:pStyle w:val="ListParagraph"/>
        <w:numPr>
          <w:ilvl w:val="2"/>
          <w:numId w:val="6"/>
        </w:numPr>
      </w:pPr>
      <w:r w:rsidRPr="00072AF4">
        <w:t>Had discussion at IEEE PSRC.  There is a gap in PTP about clock resynch/jump.  IEC 61869-9 specifies appropriate SV publisher behavior. Developing disruptive test case.</w:t>
      </w:r>
      <w:r w:rsidR="00D81A29" w:rsidRPr="00072AF4">
        <w:br/>
      </w:r>
      <w:r w:rsidR="00D81A29" w:rsidRPr="00072AF4">
        <w:br/>
        <w:t>Fred to create a TISSUE regarding this issue.</w:t>
      </w:r>
      <w:r w:rsidR="00421A9A" w:rsidRPr="00072AF4">
        <w:br/>
      </w:r>
      <w:r w:rsidR="00421A9A" w:rsidRPr="00072AF4">
        <w:br/>
        <w:t>Herb checked IEC 61850-8-1 Edition 2.1 and it specifies SNTP not NTP.</w:t>
      </w:r>
    </w:p>
    <w:p w14:paraId="36790712" w14:textId="4BCB3037" w:rsidR="0073432E" w:rsidRDefault="00045933" w:rsidP="00045933">
      <w:pPr>
        <w:pStyle w:val="Heading2"/>
      </w:pPr>
      <w:r>
        <w:t>Test Area Reports</w:t>
      </w:r>
    </w:p>
    <w:p w14:paraId="4D0587F8" w14:textId="683E14B3" w:rsidR="00045933" w:rsidRDefault="00045933" w:rsidP="00045933"/>
    <w:p w14:paraId="50262A8A" w14:textId="68EE9B99" w:rsidR="00045933" w:rsidRDefault="00045933" w:rsidP="00045933">
      <w:pPr>
        <w:pStyle w:val="ListParagraph"/>
        <w:numPr>
          <w:ilvl w:val="0"/>
          <w:numId w:val="6"/>
        </w:numPr>
      </w:pPr>
      <w:r>
        <w:lastRenderedPageBreak/>
        <w:t>Integrated Application</w:t>
      </w:r>
      <w:r>
        <w:br/>
      </w:r>
    </w:p>
    <w:p w14:paraId="30AD0E8A" w14:textId="5926DCD5" w:rsidR="00045933" w:rsidRPr="00911271" w:rsidRDefault="00045933" w:rsidP="00045933">
      <w:pPr>
        <w:pStyle w:val="ListParagraph"/>
        <w:numPr>
          <w:ilvl w:val="1"/>
          <w:numId w:val="6"/>
        </w:numPr>
        <w:rPr>
          <w:color w:val="FF0000"/>
        </w:rPr>
      </w:pPr>
      <w:r w:rsidRPr="00911271">
        <w:rPr>
          <w:color w:val="FF0000"/>
        </w:rPr>
        <w:t>Met on 2019-</w:t>
      </w:r>
      <w:r w:rsidR="00911271" w:rsidRPr="00911271">
        <w:rPr>
          <w:color w:val="FF0000"/>
        </w:rPr>
        <w:t>05-</w:t>
      </w:r>
      <w:r w:rsidR="00072AF4">
        <w:rPr>
          <w:color w:val="FF0000"/>
        </w:rPr>
        <w:t>21</w:t>
      </w:r>
    </w:p>
    <w:p w14:paraId="7AA2762A" w14:textId="541304F6" w:rsidR="00045933" w:rsidRDefault="00045933" w:rsidP="00045933">
      <w:pPr>
        <w:pStyle w:val="ListParagraph"/>
        <w:numPr>
          <w:ilvl w:val="1"/>
          <w:numId w:val="6"/>
        </w:numPr>
      </w:pPr>
      <w:r>
        <w:t>Test  case review underway.</w:t>
      </w:r>
    </w:p>
    <w:p w14:paraId="78B22429" w14:textId="627E0E6E" w:rsidR="00045933" w:rsidRDefault="00045933" w:rsidP="00045933">
      <w:pPr>
        <w:pStyle w:val="ListParagraph"/>
        <w:numPr>
          <w:ilvl w:val="1"/>
          <w:numId w:val="6"/>
        </w:numPr>
      </w:pPr>
      <w:r>
        <w:t>Determined need for a narrative on the integrated application vs test cases.</w:t>
      </w:r>
    </w:p>
    <w:p w14:paraId="18FC7AB7" w14:textId="489EE225" w:rsidR="00072AF4" w:rsidRPr="00072AF4" w:rsidRDefault="00072AF4" w:rsidP="00072AF4">
      <w:pPr>
        <w:pStyle w:val="ListParagraph"/>
        <w:numPr>
          <w:ilvl w:val="2"/>
          <w:numId w:val="6"/>
        </w:numPr>
        <w:rPr>
          <w:color w:val="FF0000"/>
        </w:rPr>
      </w:pPr>
      <w:r w:rsidRPr="00072AF4">
        <w:rPr>
          <w:color w:val="FF0000"/>
        </w:rPr>
        <w:t>Narrative draft has been supplied to the TF</w:t>
      </w:r>
    </w:p>
    <w:p w14:paraId="12568BA6" w14:textId="1CC26CD3" w:rsidR="00072AF4" w:rsidRPr="00072AF4" w:rsidRDefault="00072AF4" w:rsidP="00072AF4">
      <w:pPr>
        <w:pStyle w:val="ListParagraph"/>
        <w:numPr>
          <w:ilvl w:val="2"/>
          <w:numId w:val="6"/>
        </w:numPr>
        <w:rPr>
          <w:color w:val="FF0000"/>
        </w:rPr>
      </w:pPr>
      <w:r w:rsidRPr="00072AF4">
        <w:rPr>
          <w:color w:val="FF0000"/>
        </w:rPr>
        <w:t>Impacts Networking Equipment and its setup.</w:t>
      </w:r>
    </w:p>
    <w:p w14:paraId="69D58F8D" w14:textId="4E1D569C" w:rsidR="00072AF4" w:rsidRPr="00072AF4" w:rsidRDefault="00072AF4" w:rsidP="00072AF4">
      <w:pPr>
        <w:pStyle w:val="ListParagraph"/>
        <w:numPr>
          <w:ilvl w:val="2"/>
          <w:numId w:val="6"/>
        </w:numPr>
        <w:rPr>
          <w:color w:val="FF0000"/>
        </w:rPr>
      </w:pPr>
      <w:r w:rsidRPr="00072AF4">
        <w:rPr>
          <w:color w:val="FF0000"/>
        </w:rPr>
        <w:t>Need to discuss the inclusion of SDN</w:t>
      </w:r>
    </w:p>
    <w:p w14:paraId="12D94C1E" w14:textId="481F3626" w:rsidR="00045933" w:rsidRDefault="00045933" w:rsidP="00045933">
      <w:pPr>
        <w:pStyle w:val="ListParagraph"/>
        <w:numPr>
          <w:ilvl w:val="1"/>
          <w:numId w:val="6"/>
        </w:numPr>
      </w:pPr>
      <w:r>
        <w:t>Probably will be inserting schedules for specific</w:t>
      </w:r>
      <w:r w:rsidR="0004550C">
        <w:t xml:space="preserve"> disruptive</w:t>
      </w:r>
      <w:r>
        <w:t xml:space="preserve"> testing</w:t>
      </w:r>
      <w:r w:rsidR="0004550C">
        <w:t>:</w:t>
      </w:r>
    </w:p>
    <w:p w14:paraId="6462B254" w14:textId="0077FE42" w:rsidR="00045933" w:rsidRDefault="00045933" w:rsidP="00045933">
      <w:pPr>
        <w:pStyle w:val="ListParagraph"/>
        <w:numPr>
          <w:ilvl w:val="2"/>
          <w:numId w:val="6"/>
        </w:numPr>
      </w:pPr>
      <w:r>
        <w:t>PTP failures</w:t>
      </w:r>
    </w:p>
    <w:p w14:paraId="1661C747" w14:textId="011BF87E" w:rsidR="00045933" w:rsidRDefault="00045933" w:rsidP="00045933">
      <w:pPr>
        <w:pStyle w:val="ListParagraph"/>
        <w:numPr>
          <w:ilvl w:val="2"/>
          <w:numId w:val="6"/>
        </w:numPr>
      </w:pPr>
      <w:r>
        <w:t>IED Maintenance and isolation</w:t>
      </w:r>
    </w:p>
    <w:p w14:paraId="2918A4DC" w14:textId="4692BED9" w:rsidR="00045933" w:rsidRDefault="00045933" w:rsidP="00045933">
      <w:pPr>
        <w:pStyle w:val="ListParagraph"/>
        <w:numPr>
          <w:ilvl w:val="2"/>
          <w:numId w:val="6"/>
        </w:numPr>
      </w:pPr>
      <w:r>
        <w:t>HSR/PRP failures</w:t>
      </w:r>
    </w:p>
    <w:p w14:paraId="16E99D78" w14:textId="6437A15F" w:rsidR="00045933" w:rsidRDefault="0004550C" w:rsidP="00045933">
      <w:pPr>
        <w:pStyle w:val="ListParagraph"/>
        <w:numPr>
          <w:ilvl w:val="2"/>
          <w:numId w:val="6"/>
        </w:numPr>
      </w:pPr>
      <w:r>
        <w:t>Cyber</w:t>
      </w:r>
    </w:p>
    <w:p w14:paraId="4536B1EC" w14:textId="6C9CDFCB" w:rsidR="0004550C" w:rsidRDefault="0004550C" w:rsidP="00045933">
      <w:pPr>
        <w:pStyle w:val="ListParagraph"/>
        <w:numPr>
          <w:ilvl w:val="2"/>
          <w:numId w:val="6"/>
        </w:numPr>
      </w:pPr>
      <w:r>
        <w:t>Network Overload</w:t>
      </w:r>
    </w:p>
    <w:p w14:paraId="337134F7" w14:textId="15EA8F09" w:rsidR="00911271" w:rsidRDefault="00045933" w:rsidP="00045933">
      <w:pPr>
        <w:pStyle w:val="ListParagraph"/>
        <w:numPr>
          <w:ilvl w:val="1"/>
          <w:numId w:val="6"/>
        </w:numPr>
        <w:rPr>
          <w:color w:val="FF0000"/>
        </w:rPr>
      </w:pPr>
      <w:r w:rsidRPr="00911271">
        <w:rPr>
          <w:color w:val="FF0000"/>
        </w:rPr>
        <w:t xml:space="preserve">Next meeting – </w:t>
      </w:r>
      <w:r w:rsidR="00072AF4">
        <w:rPr>
          <w:color w:val="FF0000"/>
        </w:rPr>
        <w:t>June 12th</w:t>
      </w:r>
      <w:r w:rsidR="00911271" w:rsidRPr="00911271">
        <w:rPr>
          <w:color w:val="FF0000"/>
        </w:rPr>
        <w:t>.</w:t>
      </w:r>
      <w:r w:rsidR="00911271">
        <w:rPr>
          <w:color w:val="FF0000"/>
        </w:rPr>
        <w:br/>
      </w:r>
    </w:p>
    <w:p w14:paraId="1909B8CE" w14:textId="57351B5A" w:rsidR="00911271" w:rsidRDefault="00911271" w:rsidP="00911271">
      <w:pPr>
        <w:pStyle w:val="ListParagraph"/>
        <w:numPr>
          <w:ilvl w:val="1"/>
          <w:numId w:val="6"/>
        </w:numPr>
        <w:rPr>
          <w:color w:val="FF0000"/>
        </w:rPr>
      </w:pPr>
      <w:r w:rsidRPr="002754CB">
        <w:rPr>
          <w:color w:val="FF0000"/>
        </w:rPr>
        <w:t>Submitted ICDs shall have a declaration of what the device is intended to provide in the integrated application.</w:t>
      </w:r>
      <w:r>
        <w:br/>
      </w:r>
      <w:r>
        <w:br/>
      </w:r>
      <w:r w:rsidRPr="0062563B">
        <w:rPr>
          <w:color w:val="000000" w:themeColor="text1"/>
        </w:rPr>
        <w:t xml:space="preserve">Keep everything open as much as possible.  Have a </w:t>
      </w:r>
      <w:proofErr w:type="spellStart"/>
      <w:r w:rsidRPr="0062563B">
        <w:rPr>
          <w:color w:val="000000" w:themeColor="text1"/>
        </w:rPr>
        <w:t>sharepoint</w:t>
      </w:r>
      <w:proofErr w:type="spellEnd"/>
      <w:r w:rsidRPr="0062563B">
        <w:rPr>
          <w:color w:val="000000" w:themeColor="text1"/>
        </w:rPr>
        <w:t xml:space="preserve"> directory for testing of ICDs. – Herb to get procedure/directory set up.</w:t>
      </w:r>
      <w:r w:rsidR="00D81A29">
        <w:rPr>
          <w:color w:val="FF0000"/>
        </w:rPr>
        <w:br/>
      </w:r>
      <w:r w:rsidR="00D81A29">
        <w:rPr>
          <w:color w:val="FF0000"/>
        </w:rPr>
        <w:br/>
        <w:t>Formal process for verification.</w:t>
      </w:r>
      <w:r w:rsidR="009A6623">
        <w:rPr>
          <w:color w:val="FF0000"/>
        </w:rPr>
        <w:br/>
      </w:r>
      <w:r w:rsidR="009A6623">
        <w:rPr>
          <w:color w:val="FF0000"/>
        </w:rPr>
        <w:br/>
        <w:t>Mid-July for initial ICD for verification with intent to test documented.  What role can be performed as part of the integrated application.</w:t>
      </w:r>
      <w:r w:rsidR="009A6623">
        <w:rPr>
          <w:color w:val="FF0000"/>
        </w:rPr>
        <w:br/>
      </w:r>
      <w:r w:rsidR="009A6623">
        <w:rPr>
          <w:color w:val="FF0000"/>
        </w:rPr>
        <w:br/>
      </w:r>
      <w:r w:rsidR="009A6623" w:rsidRPr="0062563B">
        <w:rPr>
          <w:color w:val="000000" w:themeColor="text1"/>
        </w:rPr>
        <w:t>Paul Myrda to check if EPRI having a 7-420 vendor attend.</w:t>
      </w:r>
      <w:r w:rsidR="009A6623">
        <w:rPr>
          <w:color w:val="FF0000"/>
        </w:rPr>
        <w:br/>
      </w:r>
      <w:r w:rsidR="009A6623">
        <w:rPr>
          <w:color w:val="FF0000"/>
        </w:rPr>
        <w:br/>
        <w:t>More effort for Process bus engineering.</w:t>
      </w:r>
      <w:r w:rsidR="009A6623">
        <w:rPr>
          <w:color w:val="FF0000"/>
        </w:rPr>
        <w:br/>
      </w:r>
      <w:r w:rsidR="009A6623">
        <w:rPr>
          <w:color w:val="FF0000"/>
        </w:rPr>
        <w:br/>
      </w:r>
      <w:r w:rsidR="009A6623" w:rsidRPr="0062563B">
        <w:rPr>
          <w:color w:val="000000" w:themeColor="text1"/>
        </w:rPr>
        <w:t>Use Edition 2.1 Schema.  Test backward/forward compatibility with Edition 2 schema.</w:t>
      </w:r>
      <w:r w:rsidR="009A6623">
        <w:rPr>
          <w:color w:val="FF0000"/>
        </w:rPr>
        <w:br/>
      </w:r>
      <w:r w:rsidR="009A6623">
        <w:rPr>
          <w:color w:val="FF0000"/>
        </w:rPr>
        <w:br/>
      </w:r>
    </w:p>
    <w:p w14:paraId="3A157502" w14:textId="18E0D9EF" w:rsidR="00045933" w:rsidRDefault="0062563B" w:rsidP="00045933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ICD Submission</w:t>
      </w:r>
      <w:r>
        <w:rPr>
          <w:color w:val="FF0000"/>
        </w:rPr>
        <w:br/>
      </w:r>
      <w:r>
        <w:rPr>
          <w:color w:val="FF0000"/>
        </w:rPr>
        <w:br/>
      </w:r>
      <w:r w:rsidRPr="0062563B">
        <w:rPr>
          <w:noProof/>
          <w:color w:val="FF0000"/>
        </w:rPr>
        <w:lastRenderedPageBreak/>
        <w:drawing>
          <wp:inline distT="0" distB="0" distL="0" distR="0" wp14:anchorId="3D53236F" wp14:editId="39833437">
            <wp:extent cx="42576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271">
        <w:rPr>
          <w:color w:val="FF0000"/>
        </w:rPr>
        <w:br/>
      </w:r>
      <w:r>
        <w:rPr>
          <w:color w:val="FF0000"/>
        </w:rPr>
        <w:t>Vendors will create their own directory under Draft and post their ICDs</w:t>
      </w:r>
      <w:r>
        <w:rPr>
          <w:color w:val="FF0000"/>
        </w:rPr>
        <w:br/>
      </w:r>
      <w:r>
        <w:rPr>
          <w:color w:val="FF0000"/>
        </w:rPr>
        <w:br/>
        <w:t>Validation tools results will be documented so that problems can be tracked and reported in the test report (still working on how to do this).</w:t>
      </w:r>
      <w:r>
        <w:rPr>
          <w:color w:val="FF0000"/>
        </w:rPr>
        <w:br/>
      </w:r>
      <w:r>
        <w:rPr>
          <w:color w:val="FF0000"/>
        </w:rPr>
        <w:br/>
        <w:t>As vendors fix problems, new ICDs are uploaded to  their draft.</w:t>
      </w:r>
      <w:r>
        <w:rPr>
          <w:color w:val="FF0000"/>
        </w:rPr>
        <w:br/>
      </w:r>
      <w:r>
        <w:rPr>
          <w:color w:val="FF0000"/>
        </w:rPr>
        <w:br/>
        <w:t>The “final” validated initial ICD is to be copied into the validated directory.</w:t>
      </w:r>
      <w:r w:rsidR="003470BE">
        <w:rPr>
          <w:color w:val="FF0000"/>
        </w:rPr>
        <w:br/>
      </w:r>
      <w:r w:rsidR="003470BE">
        <w:rPr>
          <w:color w:val="FF0000"/>
        </w:rPr>
        <w:br/>
        <w:t xml:space="preserve">Validation to be performed by: Triangle, </w:t>
      </w:r>
      <w:proofErr w:type="spellStart"/>
      <w:r w:rsidR="003470BE">
        <w:rPr>
          <w:color w:val="FF0000"/>
        </w:rPr>
        <w:t>Kema</w:t>
      </w:r>
      <w:proofErr w:type="spellEnd"/>
      <w:r w:rsidR="003470BE">
        <w:rPr>
          <w:color w:val="FF0000"/>
        </w:rPr>
        <w:t xml:space="preserve">, Bruce, EDF/Hydro Quebec, </w:t>
      </w:r>
      <w:proofErr w:type="spellStart"/>
      <w:r w:rsidR="003470BE">
        <w:rPr>
          <w:color w:val="FF0000"/>
        </w:rPr>
        <w:t>Gridclone</w:t>
      </w:r>
      <w:proofErr w:type="spellEnd"/>
      <w:r>
        <w:rPr>
          <w:color w:val="FF0000"/>
        </w:rPr>
        <w:br/>
      </w:r>
      <w:r>
        <w:rPr>
          <w:color w:val="FF0000"/>
        </w:rPr>
        <w:br/>
      </w:r>
    </w:p>
    <w:p w14:paraId="75E2461C" w14:textId="77777777" w:rsidR="00911271" w:rsidRPr="00911271" w:rsidRDefault="00911271" w:rsidP="00911271">
      <w:pPr>
        <w:rPr>
          <w:color w:val="FF0000"/>
        </w:rPr>
      </w:pPr>
    </w:p>
    <w:p w14:paraId="701E00B9" w14:textId="5377F04A" w:rsidR="00045933" w:rsidRDefault="00045933" w:rsidP="00045933">
      <w:pPr>
        <w:pStyle w:val="ListParagraph"/>
        <w:numPr>
          <w:ilvl w:val="0"/>
          <w:numId w:val="6"/>
        </w:numPr>
      </w:pPr>
      <w:r>
        <w:t>Cyber Securit</w:t>
      </w:r>
      <w:r w:rsidR="005F7E1E">
        <w:t>y</w:t>
      </w:r>
      <w:r>
        <w:br/>
      </w:r>
    </w:p>
    <w:p w14:paraId="789A004F" w14:textId="7CC775A6" w:rsidR="00045933" w:rsidRDefault="00045933" w:rsidP="00045933">
      <w:pPr>
        <w:pStyle w:val="ListParagraph"/>
        <w:numPr>
          <w:ilvl w:val="1"/>
          <w:numId w:val="6"/>
        </w:numPr>
      </w:pPr>
      <w:r>
        <w:t>Met on 2019-0</w:t>
      </w:r>
      <w:r w:rsidR="00401591">
        <w:t>5</w:t>
      </w:r>
      <w:r>
        <w:t>-</w:t>
      </w:r>
      <w:r w:rsidR="00401591">
        <w:t>13</w:t>
      </w:r>
    </w:p>
    <w:p w14:paraId="507F9A57" w14:textId="77777777" w:rsidR="00045933" w:rsidRDefault="00045933" w:rsidP="00045933">
      <w:pPr>
        <w:pStyle w:val="ListParagraph"/>
        <w:numPr>
          <w:ilvl w:val="1"/>
          <w:numId w:val="6"/>
        </w:numPr>
      </w:pPr>
      <w:r>
        <w:t>Test  case review underway.</w:t>
      </w:r>
    </w:p>
    <w:p w14:paraId="3E7603E1" w14:textId="1A8D19F6" w:rsidR="00045933" w:rsidRDefault="00045933" w:rsidP="00045933">
      <w:pPr>
        <w:pStyle w:val="ListParagraph"/>
        <w:numPr>
          <w:ilvl w:val="1"/>
          <w:numId w:val="6"/>
        </w:numPr>
      </w:pPr>
      <w:r>
        <w:t>Need to stage a CA infrastructure for the IOP</w:t>
      </w:r>
    </w:p>
    <w:p w14:paraId="3229A7F1" w14:textId="1D41F6C9" w:rsidR="00045933" w:rsidRDefault="00045933" w:rsidP="00045933">
      <w:pPr>
        <w:pStyle w:val="ListParagraph"/>
        <w:numPr>
          <w:ilvl w:val="2"/>
          <w:numId w:val="6"/>
        </w:numPr>
      </w:pPr>
      <w:r>
        <w:t>Certificate generation, revocation</w:t>
      </w:r>
    </w:p>
    <w:p w14:paraId="06A53991" w14:textId="7A92CB0F" w:rsidR="00045933" w:rsidRDefault="00045933" w:rsidP="00045933">
      <w:pPr>
        <w:pStyle w:val="ListParagraph"/>
        <w:numPr>
          <w:ilvl w:val="2"/>
          <w:numId w:val="6"/>
        </w:numPr>
      </w:pPr>
      <w:r>
        <w:t xml:space="preserve">OCSP </w:t>
      </w:r>
    </w:p>
    <w:p w14:paraId="2AA6D92B" w14:textId="2AF45811" w:rsidR="00045933" w:rsidRDefault="00045933" w:rsidP="00045933">
      <w:pPr>
        <w:pStyle w:val="ListParagraph"/>
        <w:numPr>
          <w:ilvl w:val="2"/>
          <w:numId w:val="6"/>
        </w:numPr>
      </w:pPr>
      <w:r>
        <w:t>Radius</w:t>
      </w:r>
    </w:p>
    <w:p w14:paraId="4E85BFDC" w14:textId="77777777" w:rsidR="00D81A29" w:rsidRDefault="00D81A29" w:rsidP="00045933">
      <w:pPr>
        <w:pStyle w:val="ListParagraph"/>
        <w:numPr>
          <w:ilvl w:val="2"/>
          <w:numId w:val="6"/>
        </w:numPr>
      </w:pPr>
      <w:r>
        <w:t>Bring Syslog Server, just for interest, no test cases</w:t>
      </w:r>
    </w:p>
    <w:p w14:paraId="60DBB211" w14:textId="77777777" w:rsidR="00D81A29" w:rsidRDefault="00D81A29" w:rsidP="00045933">
      <w:pPr>
        <w:pStyle w:val="ListParagraph"/>
        <w:numPr>
          <w:ilvl w:val="2"/>
          <w:numId w:val="6"/>
        </w:numPr>
      </w:pPr>
      <w:r>
        <w:t xml:space="preserve">R-GOOSE </w:t>
      </w:r>
    </w:p>
    <w:p w14:paraId="56479356" w14:textId="77777777" w:rsidR="0062563B" w:rsidRDefault="00D81A29" w:rsidP="0062563B">
      <w:pPr>
        <w:pStyle w:val="ListParagraph"/>
        <w:numPr>
          <w:ilvl w:val="0"/>
          <w:numId w:val="2"/>
        </w:numPr>
      </w:pPr>
      <w:r>
        <w:t>Secure MMS</w:t>
      </w:r>
    </w:p>
    <w:p w14:paraId="0B194161" w14:textId="77777777" w:rsidR="0062563B" w:rsidRPr="0062563B" w:rsidRDefault="0062563B" w:rsidP="0062563B">
      <w:pPr>
        <w:pStyle w:val="ListParagraph"/>
        <w:numPr>
          <w:ilvl w:val="0"/>
          <w:numId w:val="2"/>
        </w:numPr>
      </w:pPr>
      <w:r>
        <w:rPr>
          <w:color w:val="FF0000"/>
        </w:rPr>
        <w:t>Adding test cases for OCSP and Radius test cases. Testing regarding Syslog was discussed and determined to not test.</w:t>
      </w:r>
    </w:p>
    <w:p w14:paraId="6DC51617" w14:textId="3CA7C40F" w:rsidR="0062563B" w:rsidRPr="00911271" w:rsidRDefault="0062563B" w:rsidP="0062563B">
      <w:pPr>
        <w:pStyle w:val="ListParagraph"/>
        <w:numPr>
          <w:ilvl w:val="0"/>
          <w:numId w:val="2"/>
        </w:numPr>
      </w:pPr>
      <w:r>
        <w:rPr>
          <w:color w:val="FF0000"/>
        </w:rPr>
        <w:t>Adding KDC/R-GOOSE Test Cases.</w:t>
      </w:r>
    </w:p>
    <w:p w14:paraId="3D434E8B" w14:textId="26C2D271" w:rsidR="00D81A29" w:rsidRPr="008B51AC" w:rsidRDefault="00D81A29" w:rsidP="00045933">
      <w:pPr>
        <w:pStyle w:val="ListParagraph"/>
        <w:numPr>
          <w:ilvl w:val="2"/>
          <w:numId w:val="6"/>
        </w:numPr>
      </w:pPr>
      <w:r w:rsidRPr="00D81A29">
        <w:rPr>
          <w:color w:val="FF0000"/>
        </w:rPr>
        <w:t>Re-discuss RBAC testing at next meeting.</w:t>
      </w:r>
    </w:p>
    <w:p w14:paraId="1B10034F" w14:textId="3BF59694" w:rsidR="008B51AC" w:rsidRDefault="008B51AC" w:rsidP="00045933">
      <w:pPr>
        <w:pStyle w:val="ListParagraph"/>
        <w:numPr>
          <w:ilvl w:val="2"/>
          <w:numId w:val="6"/>
        </w:numPr>
      </w:pPr>
      <w:r>
        <w:rPr>
          <w:color w:val="FF0000"/>
        </w:rPr>
        <w:t>What about LDAP.</w:t>
      </w:r>
      <w:bookmarkStart w:id="0" w:name="_GoBack"/>
      <w:bookmarkEnd w:id="0"/>
    </w:p>
    <w:p w14:paraId="33B12365" w14:textId="3F07875E" w:rsidR="00045933" w:rsidRDefault="00D81A29" w:rsidP="00045933">
      <w:pPr>
        <w:pStyle w:val="ListParagraph"/>
        <w:numPr>
          <w:ilvl w:val="2"/>
          <w:numId w:val="6"/>
        </w:numPr>
      </w:pPr>
      <w:r w:rsidRPr="00D81A29">
        <w:rPr>
          <w:color w:val="FF0000"/>
        </w:rPr>
        <w:t>Next meeting 5-29.</w:t>
      </w:r>
      <w:r w:rsidR="00045933">
        <w:br/>
      </w:r>
      <w:r w:rsidR="00045933">
        <w:br/>
        <w:t xml:space="preserve">Looking for assistance in staging. </w:t>
      </w:r>
      <w:r w:rsidR="0004550C" w:rsidRPr="0004550C">
        <w:rPr>
          <w:b/>
          <w:color w:val="FF0000"/>
        </w:rPr>
        <w:t>Need a volunteer (</w:t>
      </w:r>
      <w:r w:rsidR="00045933" w:rsidRPr="0004550C">
        <w:rPr>
          <w:b/>
          <w:color w:val="FF0000"/>
        </w:rPr>
        <w:t>utility IT person</w:t>
      </w:r>
      <w:r w:rsidR="0004550C" w:rsidRPr="0004550C">
        <w:rPr>
          <w:b/>
          <w:color w:val="FF0000"/>
        </w:rPr>
        <w:t xml:space="preserve">) to assist in </w:t>
      </w:r>
      <w:r w:rsidR="0004550C" w:rsidRPr="0004550C">
        <w:rPr>
          <w:b/>
          <w:color w:val="FF0000"/>
        </w:rPr>
        <w:lastRenderedPageBreak/>
        <w:t>staging the CA consistent with utility IT practice.</w:t>
      </w:r>
      <w:r w:rsidR="00045933">
        <w:br/>
      </w:r>
    </w:p>
    <w:p w14:paraId="379C527F" w14:textId="773A2140" w:rsidR="00D81A29" w:rsidRDefault="00045933" w:rsidP="00045933">
      <w:pPr>
        <w:pStyle w:val="ListParagraph"/>
        <w:numPr>
          <w:ilvl w:val="0"/>
          <w:numId w:val="6"/>
        </w:numPr>
      </w:pPr>
      <w:r>
        <w:t>SCL report</w:t>
      </w:r>
      <w:r w:rsidR="00D81A29">
        <w:t xml:space="preserve"> (focused on System Configuration Tools)</w:t>
      </w:r>
    </w:p>
    <w:p w14:paraId="1668F194" w14:textId="77777777" w:rsidR="00D81A29" w:rsidRPr="0062563B" w:rsidRDefault="00D81A29" w:rsidP="00D81A2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SED exchange to be tested.</w:t>
      </w:r>
    </w:p>
    <w:p w14:paraId="7084D17E" w14:textId="77777777" w:rsidR="00D81A29" w:rsidRPr="0062563B" w:rsidRDefault="00D81A29" w:rsidP="00D81A2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SSD Import</w:t>
      </w:r>
    </w:p>
    <w:p w14:paraId="16A352C2" w14:textId="77777777" w:rsidR="009A6623" w:rsidRPr="0062563B" w:rsidRDefault="009A6623" w:rsidP="00D81A2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Ed2.1 Schema</w:t>
      </w:r>
    </w:p>
    <w:p w14:paraId="3042BCFE" w14:textId="77777777" w:rsidR="009A6623" w:rsidRPr="0062563B" w:rsidRDefault="009A6623" w:rsidP="00D81A2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ISD testing</w:t>
      </w:r>
    </w:p>
    <w:p w14:paraId="7ED5D793" w14:textId="28298EEB" w:rsidR="00045933" w:rsidRDefault="009A6623" w:rsidP="00D81A29">
      <w:pPr>
        <w:pStyle w:val="ListParagraph"/>
        <w:numPr>
          <w:ilvl w:val="1"/>
          <w:numId w:val="6"/>
        </w:numPr>
      </w:pPr>
      <w:r w:rsidRPr="0062563B">
        <w:rPr>
          <w:color w:val="000000" w:themeColor="text1"/>
        </w:rPr>
        <w:t>ED 1 downgrade</w:t>
      </w:r>
      <w:r w:rsidR="00D50F70">
        <w:br/>
      </w:r>
    </w:p>
    <w:p w14:paraId="44FC4A4B" w14:textId="5D614CDC" w:rsidR="00D50F70" w:rsidRDefault="00D50F70" w:rsidP="00045933">
      <w:pPr>
        <w:pStyle w:val="ListParagraph"/>
        <w:numPr>
          <w:ilvl w:val="0"/>
          <w:numId w:val="6"/>
        </w:numPr>
      </w:pPr>
      <w:r>
        <w:t xml:space="preserve">Infrastructure/Network – </w:t>
      </w:r>
      <w:r w:rsidR="0004550C">
        <w:t>Jeff Volpert</w:t>
      </w:r>
    </w:p>
    <w:p w14:paraId="0AA0271E" w14:textId="77777777" w:rsidR="00045933" w:rsidRDefault="00045933" w:rsidP="00045933"/>
    <w:p w14:paraId="3F360139" w14:textId="77777777" w:rsidR="00045933" w:rsidRPr="00045933" w:rsidRDefault="00045933" w:rsidP="00045933"/>
    <w:p w14:paraId="782AD81B" w14:textId="7DBBC007" w:rsidR="00EA655A" w:rsidRDefault="00EA655A" w:rsidP="00EA655A">
      <w:pPr>
        <w:pStyle w:val="ListParagraph"/>
        <w:numPr>
          <w:ilvl w:val="0"/>
          <w:numId w:val="6"/>
        </w:numPr>
      </w:pPr>
      <w:r>
        <w:t>Next Meeting</w:t>
      </w:r>
      <w:r w:rsidR="00E173A8">
        <w:t xml:space="preserve"> – </w:t>
      </w:r>
      <w:r w:rsidR="008B51AC">
        <w:rPr>
          <w:color w:val="FF0000"/>
        </w:rPr>
        <w:t>June 11</w:t>
      </w:r>
      <w:r w:rsidR="008B51AC" w:rsidRPr="008B51AC">
        <w:rPr>
          <w:color w:val="FF0000"/>
          <w:vertAlign w:val="superscript"/>
        </w:rPr>
        <w:t>th</w:t>
      </w:r>
      <w:r w:rsidR="008B51AC">
        <w:rPr>
          <w:color w:val="FF0000"/>
        </w:rPr>
        <w:t xml:space="preserve"> </w:t>
      </w:r>
      <w:r w:rsidR="005C2ACB">
        <w:rPr>
          <w:color w:val="FF0000"/>
        </w:rPr>
        <w:t>.</w:t>
      </w:r>
      <w:r w:rsidR="0073432E">
        <w:rPr>
          <w:color w:val="FF0000"/>
        </w:rPr>
        <w:t xml:space="preserve"> </w:t>
      </w:r>
      <w:r w:rsidR="00966BFC">
        <w:rPr>
          <w:color w:val="FF0000"/>
        </w:rPr>
        <w:t xml:space="preserve"> same time slot US.  </w:t>
      </w:r>
    </w:p>
    <w:p w14:paraId="20D380A3" w14:textId="334DA5F4" w:rsidR="00EA655A" w:rsidRDefault="0073432E" w:rsidP="0073432E">
      <w:pPr>
        <w:pStyle w:val="Heading3"/>
      </w:pPr>
      <w:r>
        <w:t>Other information</w:t>
      </w:r>
    </w:p>
    <w:p w14:paraId="0620A02C" w14:textId="77777777" w:rsidR="0073432E" w:rsidRDefault="0073432E" w:rsidP="0073432E">
      <w:pPr>
        <w:pStyle w:val="ListParagraph"/>
        <w:numPr>
          <w:ilvl w:val="0"/>
          <w:numId w:val="6"/>
        </w:numPr>
      </w:pPr>
      <w:r>
        <w:t>EPRI Site “Export” Procedure</w:t>
      </w:r>
    </w:p>
    <w:p w14:paraId="2CAD69AA" w14:textId="0A97BC48" w:rsidR="0073432E" w:rsidRDefault="0073432E" w:rsidP="0073432E">
      <w:pPr>
        <w:pStyle w:val="ListParagraph"/>
        <w:numPr>
          <w:ilvl w:val="0"/>
          <w:numId w:val="6"/>
        </w:numPr>
      </w:pPr>
      <w:r>
        <w:t xml:space="preserve">Heads-up:  CIM and </w:t>
      </w:r>
      <w:proofErr w:type="spellStart"/>
      <w:r>
        <w:t>OpenFMB</w:t>
      </w:r>
      <w:proofErr w:type="spellEnd"/>
      <w:r>
        <w:t xml:space="preserve"> will be having IOPs at the same time in a different building.</w:t>
      </w:r>
    </w:p>
    <w:p w14:paraId="0A4C9BFA" w14:textId="77777777" w:rsidR="00045933" w:rsidRPr="002C403B" w:rsidRDefault="00045933" w:rsidP="00045933">
      <w:pPr>
        <w:pStyle w:val="ListParagraph"/>
        <w:numPr>
          <w:ilvl w:val="0"/>
          <w:numId w:val="6"/>
        </w:numPr>
      </w:pPr>
      <w:r w:rsidRPr="002C403B">
        <w:t xml:space="preserve">EDF/Hydro-Quebec </w:t>
      </w:r>
      <w:proofErr w:type="spellStart"/>
      <w:r w:rsidRPr="002C403B">
        <w:t>OpenSource</w:t>
      </w:r>
      <w:proofErr w:type="spellEnd"/>
      <w:r w:rsidRPr="002C403B">
        <w:t xml:space="preserve"> SCL Validation Tool to be added as validation checker.</w:t>
      </w:r>
    </w:p>
    <w:p w14:paraId="38086DE8" w14:textId="77777777" w:rsidR="00045933" w:rsidRPr="002C403B" w:rsidRDefault="00045933" w:rsidP="00045933">
      <w:pPr>
        <w:pStyle w:val="ListParagraph"/>
        <w:numPr>
          <w:ilvl w:val="1"/>
          <w:numId w:val="6"/>
        </w:numPr>
      </w:pPr>
      <w:r w:rsidRPr="002C403B">
        <w:t xml:space="preserve">Add as forth validation tool. </w:t>
      </w:r>
    </w:p>
    <w:p w14:paraId="366D3DF1" w14:textId="77777777" w:rsidR="00045933" w:rsidRPr="008D418D" w:rsidRDefault="00045933" w:rsidP="00045933">
      <w:pPr>
        <w:pStyle w:val="ListParagraph"/>
        <w:numPr>
          <w:ilvl w:val="1"/>
          <w:numId w:val="6"/>
        </w:numPr>
        <w:rPr>
          <w:color w:val="FF0000"/>
        </w:rPr>
      </w:pPr>
      <w:r w:rsidRPr="002C403B">
        <w:t>Add some discussion of validation tools in Boot Camp</w:t>
      </w:r>
      <w:r>
        <w:rPr>
          <w:color w:val="FF0000"/>
        </w:rPr>
        <w:t>.</w:t>
      </w:r>
    </w:p>
    <w:p w14:paraId="7A1ECA87" w14:textId="77777777" w:rsidR="00045933" w:rsidRDefault="00045933" w:rsidP="0073432E">
      <w:pPr>
        <w:pStyle w:val="ListParagraph"/>
        <w:numPr>
          <w:ilvl w:val="0"/>
          <w:numId w:val="6"/>
        </w:numPr>
      </w:pPr>
    </w:p>
    <w:p w14:paraId="44E451BD" w14:textId="77777777" w:rsidR="0073432E" w:rsidRPr="0073432E" w:rsidRDefault="0073432E" w:rsidP="0073432E"/>
    <w:p w14:paraId="6C5F4D77" w14:textId="6649E2EC" w:rsidR="00EE6D32" w:rsidRDefault="00EA655A" w:rsidP="00EA655A">
      <w:pPr>
        <w:pStyle w:val="Heading3"/>
      </w:pPr>
      <w:r>
        <w:t>Dates</w:t>
      </w:r>
    </w:p>
    <w:p w14:paraId="1F2BCB23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21-22 Training Boot Camp</w:t>
      </w:r>
    </w:p>
    <w:p w14:paraId="6E1CCFC2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23-27 Actual Testing</w:t>
      </w:r>
    </w:p>
    <w:p w14:paraId="625B41B5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20-22 Setup</w:t>
      </w:r>
    </w:p>
    <w:p w14:paraId="61F49CE3" w14:textId="6590951F" w:rsidR="00EE6D32" w:rsidRDefault="00EE6D32" w:rsidP="00EE6D32">
      <w:pPr>
        <w:pStyle w:val="ListParagraph"/>
        <w:numPr>
          <w:ilvl w:val="0"/>
          <w:numId w:val="1"/>
        </w:numPr>
      </w:pPr>
      <w:r>
        <w:t>Charlotte, EPRI facility</w:t>
      </w:r>
    </w:p>
    <w:p w14:paraId="76B5AA4A" w14:textId="1225ED4D" w:rsidR="00BB46C8" w:rsidRDefault="00BB46C8" w:rsidP="00EE6D32">
      <w:pPr>
        <w:pStyle w:val="ListParagraph"/>
        <w:numPr>
          <w:ilvl w:val="0"/>
          <w:numId w:val="1"/>
        </w:numPr>
      </w:pPr>
      <w:r>
        <w:t>Tentative date for payment to participate as a vendor</w:t>
      </w:r>
      <w:r w:rsidRPr="00527EBB">
        <w:rPr>
          <w:color w:val="FF0000"/>
        </w:rPr>
        <w:t>:  mid-May</w:t>
      </w:r>
      <w:r w:rsidR="00527EBB">
        <w:rPr>
          <w:color w:val="FF0000"/>
        </w:rPr>
        <w:t>/June</w:t>
      </w:r>
      <w:r w:rsidRPr="00527EBB">
        <w:rPr>
          <w:color w:val="FF0000"/>
        </w:rPr>
        <w:t xml:space="preserve"> </w:t>
      </w:r>
      <w:r>
        <w:t>as the drop dead.</w:t>
      </w:r>
      <w:r w:rsidR="00527EBB">
        <w:br/>
        <w:t xml:space="preserve">Tentative date for payment for witnesses/individuals: </w:t>
      </w:r>
      <w:r w:rsidR="00527EBB" w:rsidRPr="00527EBB">
        <w:rPr>
          <w:color w:val="FF0000"/>
        </w:rPr>
        <w:t>mid-July</w:t>
      </w:r>
      <w:r w:rsidR="00527EBB">
        <w:t>.</w:t>
      </w:r>
      <w:r w:rsidR="00527EBB">
        <w:br/>
      </w:r>
      <w:r w:rsidR="00527EBB">
        <w:br/>
      </w:r>
      <w:r w:rsidR="00EA655A">
        <w:br/>
      </w:r>
    </w:p>
    <w:p w14:paraId="00338C08" w14:textId="51F0080E" w:rsidR="00EE6D32" w:rsidRDefault="00EA655A" w:rsidP="00EA655A">
      <w:pPr>
        <w:pStyle w:val="Heading3"/>
      </w:pPr>
      <w:r>
        <w:t>Previous Issues</w:t>
      </w:r>
    </w:p>
    <w:p w14:paraId="548FC108" w14:textId="77777777" w:rsidR="00EE6D32" w:rsidRDefault="00EE6D32" w:rsidP="00EE6D32">
      <w:r>
        <w:t>Need to address issues encountered with Last IOP</w:t>
      </w:r>
    </w:p>
    <w:p w14:paraId="6C26F98B" w14:textId="6C5312EA" w:rsidR="0062563B" w:rsidRDefault="0051704A" w:rsidP="0062563B">
      <w:pPr>
        <w:pStyle w:val="ListParagraph"/>
        <w:numPr>
          <w:ilvl w:val="0"/>
          <w:numId w:val="2"/>
        </w:numPr>
      </w:pPr>
      <w:r>
        <w:t xml:space="preserve">ICD </w:t>
      </w:r>
      <w:r w:rsidR="00EE6D32">
        <w:t>SCL file validity</w:t>
      </w:r>
      <w:r w:rsidR="00BB46C8">
        <w:br/>
      </w:r>
      <w:r w:rsidR="00BB46C8">
        <w:br/>
        <w:t>Testing to be performed mid-June.</w:t>
      </w:r>
      <w:r>
        <w:br/>
        <w:t>Test import into SCTs.</w:t>
      </w:r>
      <w:r w:rsidR="00BB46C8">
        <w:br/>
        <w:t>Follow-up after test being run to review results and determine ETA for corrections.</w:t>
      </w:r>
      <w:r w:rsidR="002754CB">
        <w:br/>
      </w:r>
      <w:r w:rsidR="002754CB">
        <w:lastRenderedPageBreak/>
        <w:br/>
      </w:r>
    </w:p>
    <w:p w14:paraId="29ED3D9B" w14:textId="52608AA3" w:rsidR="00EE6D32" w:rsidRDefault="00EE6D32" w:rsidP="00911271">
      <w:pPr>
        <w:ind w:left="720"/>
      </w:pPr>
    </w:p>
    <w:p w14:paraId="676FAB93" w14:textId="39E8C87A" w:rsidR="005954D9" w:rsidRPr="005954D9" w:rsidRDefault="00EE6D32" w:rsidP="00EE6D32">
      <w:pPr>
        <w:pStyle w:val="ListParagraph"/>
        <w:numPr>
          <w:ilvl w:val="0"/>
          <w:numId w:val="2"/>
        </w:numPr>
      </w:pPr>
      <w:r>
        <w:t>System Engineering</w:t>
      </w:r>
      <w:r w:rsidR="0051704A">
        <w:br/>
      </w:r>
      <w:r w:rsidR="0051704A">
        <w:br/>
      </w:r>
      <w:r w:rsidR="005954D9">
        <w:t>Address assignments prior to – Lets discuss with tool vendors.  IP Addresses for sure. R-GOOSE/R-SV need assignments. VLANs are part of the overall system design.</w:t>
      </w:r>
      <w:r w:rsidR="005954D9">
        <w:br/>
      </w:r>
    </w:p>
    <w:p w14:paraId="3B6C3A43" w14:textId="62B07438" w:rsidR="0051704A" w:rsidRPr="005954D9" w:rsidRDefault="0051704A" w:rsidP="00D233C9">
      <w:pPr>
        <w:pStyle w:val="ListParagraph"/>
      </w:pPr>
      <w:r w:rsidRPr="005954D9">
        <w:t xml:space="preserve">Preliminary SCD targeted </w:t>
      </w:r>
      <w:r w:rsidRPr="00547B61">
        <w:rPr>
          <w:color w:val="FF0000"/>
        </w:rPr>
        <w:t>for mid-August</w:t>
      </w:r>
      <w:r w:rsidRPr="005954D9">
        <w:t>. Without IP and GOOSE/SV address assignment.</w:t>
      </w:r>
      <w:r w:rsidR="00D233C9">
        <w:br/>
        <w:t xml:space="preserve">  </w:t>
      </w:r>
      <w:r w:rsidR="00D233C9" w:rsidRPr="00D233C9">
        <w:rPr>
          <w:color w:val="FF0000"/>
        </w:rPr>
        <w:t>Paul and Christoph</w:t>
      </w:r>
      <w:r w:rsidR="00D233C9">
        <w:t>.</w:t>
      </w:r>
      <w:r w:rsidR="005954D9">
        <w:br/>
      </w:r>
    </w:p>
    <w:p w14:paraId="0D61222D" w14:textId="1E67022D" w:rsidR="00EE6D32" w:rsidRDefault="0051704A" w:rsidP="0051704A">
      <w:pPr>
        <w:pStyle w:val="ListParagraph"/>
      </w:pPr>
      <w:r>
        <w:t xml:space="preserve">Final SCD Expect to be complete </w:t>
      </w:r>
      <w:r w:rsidRPr="00547B61">
        <w:rPr>
          <w:color w:val="FF0000"/>
        </w:rPr>
        <w:t>September 21</w:t>
      </w:r>
      <w:r w:rsidRPr="00547B61">
        <w:rPr>
          <w:color w:val="FF0000"/>
          <w:vertAlign w:val="superscript"/>
        </w:rPr>
        <w:t>st</w:t>
      </w:r>
      <w:r>
        <w:t>.</w:t>
      </w:r>
      <w:r>
        <w:br/>
      </w:r>
    </w:p>
    <w:p w14:paraId="70CB381C" w14:textId="5B3D92C2" w:rsidR="00401591" w:rsidRDefault="00401591" w:rsidP="0051704A">
      <w:pPr>
        <w:pStyle w:val="ListParagraph"/>
        <w:rPr>
          <w:color w:val="FF0000"/>
        </w:rPr>
      </w:pPr>
      <w:r w:rsidRPr="002754CB">
        <w:rPr>
          <w:color w:val="FF0000"/>
        </w:rPr>
        <w:t>Submitted ICDs shall have a declaration of what the device is intended to provide in the integrated application.</w:t>
      </w:r>
      <w:r>
        <w:br/>
      </w:r>
      <w:r>
        <w:br/>
      </w:r>
      <w:r w:rsidRPr="00547B61">
        <w:rPr>
          <w:color w:val="FF0000"/>
        </w:rPr>
        <w:t xml:space="preserve">Keep everything open as much as possible.  Have a </w:t>
      </w:r>
      <w:proofErr w:type="spellStart"/>
      <w:r w:rsidRPr="00547B61">
        <w:rPr>
          <w:color w:val="FF0000"/>
        </w:rPr>
        <w:t>sharepoint</w:t>
      </w:r>
      <w:proofErr w:type="spellEnd"/>
      <w:r w:rsidRPr="00547B61">
        <w:rPr>
          <w:color w:val="FF0000"/>
        </w:rPr>
        <w:t xml:space="preserve"> directory for testing of ICDs.</w:t>
      </w:r>
      <w:r>
        <w:t xml:space="preserve"> </w:t>
      </w:r>
      <w:r w:rsidRPr="00547B61">
        <w:rPr>
          <w:color w:val="FF0000"/>
        </w:rPr>
        <w:t>– Herb to get procedure/directory set up.</w:t>
      </w:r>
    </w:p>
    <w:p w14:paraId="64340FB7" w14:textId="77777777" w:rsidR="00401591" w:rsidRDefault="00401591" w:rsidP="0051704A">
      <w:pPr>
        <w:pStyle w:val="ListParagraph"/>
      </w:pPr>
    </w:p>
    <w:p w14:paraId="6268DB08" w14:textId="36C33543" w:rsidR="00846239" w:rsidRDefault="00846239" w:rsidP="00EE6D32">
      <w:pPr>
        <w:pStyle w:val="ListParagraph"/>
        <w:numPr>
          <w:ilvl w:val="0"/>
          <w:numId w:val="2"/>
        </w:numPr>
      </w:pPr>
      <w:r>
        <w:t xml:space="preserve">General </w:t>
      </w:r>
      <w:r w:rsidR="002754CB">
        <w:t xml:space="preserve">marketing </w:t>
      </w:r>
      <w:r>
        <w:t>communication and expectation settings</w:t>
      </w:r>
      <w:r w:rsidR="002754CB">
        <w:t xml:space="preserve"> of witnesses.</w:t>
      </w:r>
    </w:p>
    <w:p w14:paraId="79DF0AF3" w14:textId="4136D1E1" w:rsidR="004135E1" w:rsidRDefault="004135E1" w:rsidP="004135E1">
      <w:pPr>
        <w:pStyle w:val="ListParagraph"/>
        <w:numPr>
          <w:ilvl w:val="1"/>
          <w:numId w:val="2"/>
        </w:numPr>
      </w:pPr>
      <w:r>
        <w:t>Appoint a Witness Coordinator – Joel Greene, Herb Falk, Al and Mark Thompson (National Grid).</w:t>
      </w:r>
      <w:r>
        <w:br/>
      </w:r>
    </w:p>
    <w:p w14:paraId="6BA7B512" w14:textId="77777777" w:rsidR="00846239" w:rsidRDefault="00846239" w:rsidP="00EE6D32">
      <w:pPr>
        <w:pStyle w:val="ListParagraph"/>
        <w:numPr>
          <w:ilvl w:val="0"/>
          <w:numId w:val="2"/>
        </w:numPr>
      </w:pPr>
      <w:r>
        <w:t>Define scope of the IOP</w:t>
      </w:r>
    </w:p>
    <w:p w14:paraId="1BDA5459" w14:textId="77777777" w:rsidR="006A24B1" w:rsidRDefault="00846239" w:rsidP="00EE6D32">
      <w:pPr>
        <w:pStyle w:val="ListParagraph"/>
        <w:numPr>
          <w:ilvl w:val="0"/>
          <w:numId w:val="2"/>
        </w:numPr>
      </w:pPr>
      <w:r>
        <w:t>Prioritization of testing</w:t>
      </w:r>
    </w:p>
    <w:p w14:paraId="21E2A7E3" w14:textId="3E7CB5D8" w:rsidR="006A24B1" w:rsidRDefault="006A24B1" w:rsidP="00EE6D32">
      <w:pPr>
        <w:pStyle w:val="ListParagraph"/>
        <w:numPr>
          <w:ilvl w:val="0"/>
          <w:numId w:val="2"/>
        </w:numPr>
      </w:pPr>
      <w:r>
        <w:t>Network engineering  and deployment</w:t>
      </w:r>
      <w:r w:rsidR="0051704A">
        <w:br/>
      </w:r>
      <w:r w:rsidR="0051704A">
        <w:br/>
        <w:t xml:space="preserve">Network setup for the integrated application: </w:t>
      </w:r>
      <w:r w:rsidR="0051704A" w:rsidRPr="002754CB">
        <w:rPr>
          <w:color w:val="FF0000"/>
        </w:rPr>
        <w:t>September 20</w:t>
      </w:r>
      <w:r w:rsidR="0051704A" w:rsidRPr="002754CB">
        <w:rPr>
          <w:color w:val="FF0000"/>
          <w:vertAlign w:val="superscript"/>
        </w:rPr>
        <w:t>th</w:t>
      </w:r>
      <w:r w:rsidR="0051704A">
        <w:t>.</w:t>
      </w:r>
      <w:r w:rsidR="0051704A">
        <w:br/>
      </w:r>
    </w:p>
    <w:p w14:paraId="516A8779" w14:textId="77777777" w:rsidR="00027CE3" w:rsidRPr="00027CE3" w:rsidRDefault="00027CE3" w:rsidP="00EE6D32">
      <w:pPr>
        <w:pStyle w:val="ListParagraph"/>
        <w:numPr>
          <w:ilvl w:val="0"/>
          <w:numId w:val="2"/>
        </w:numPr>
        <w:rPr>
          <w:color w:val="FF0000"/>
        </w:rPr>
      </w:pPr>
      <w:r w:rsidRPr="00027CE3">
        <w:rPr>
          <w:color w:val="FF0000"/>
        </w:rPr>
        <w:t xml:space="preserve">Allocation of Control Blocks/Subscriptions for Reports and </w:t>
      </w:r>
      <w:proofErr w:type="spellStart"/>
      <w:r w:rsidRPr="00027CE3">
        <w:rPr>
          <w:color w:val="FF0000"/>
        </w:rPr>
        <w:t>DataSet</w:t>
      </w:r>
      <w:proofErr w:type="spellEnd"/>
      <w:r w:rsidRPr="00027CE3">
        <w:rPr>
          <w:color w:val="FF0000"/>
        </w:rPr>
        <w:t xml:space="preserve"> Content design needs to be addressed.</w:t>
      </w:r>
    </w:p>
    <w:p w14:paraId="287163D2" w14:textId="77777777" w:rsidR="00027CE3" w:rsidRPr="00027CE3" w:rsidRDefault="00027CE3" w:rsidP="00027CE3">
      <w:pPr>
        <w:pStyle w:val="ListParagraph"/>
        <w:numPr>
          <w:ilvl w:val="1"/>
          <w:numId w:val="2"/>
        </w:numPr>
      </w:pPr>
      <w:r w:rsidRPr="00027CE3">
        <w:rPr>
          <w:color w:val="FF0000"/>
        </w:rPr>
        <w:t>Signal Mappings</w:t>
      </w:r>
    </w:p>
    <w:p w14:paraId="1146C14C" w14:textId="288430B3" w:rsidR="00027CE3" w:rsidRDefault="00027CE3" w:rsidP="00027CE3">
      <w:pPr>
        <w:pStyle w:val="ListParagraph"/>
        <w:numPr>
          <w:ilvl w:val="1"/>
          <w:numId w:val="2"/>
        </w:numPr>
      </w:pPr>
      <w:r>
        <w:rPr>
          <w:color w:val="FF0000"/>
        </w:rPr>
        <w:t>SSD file</w:t>
      </w:r>
      <w:r>
        <w:br/>
      </w:r>
    </w:p>
    <w:p w14:paraId="0F4F62DE" w14:textId="5D9DFED9" w:rsidR="006A24B1" w:rsidRDefault="002754CB" w:rsidP="00EE6D32">
      <w:pPr>
        <w:pStyle w:val="ListParagraph"/>
        <w:numPr>
          <w:ilvl w:val="0"/>
          <w:numId w:val="2"/>
        </w:numPr>
      </w:pPr>
      <w:r>
        <w:t>Cyber-</w:t>
      </w:r>
      <w:r w:rsidR="006A24B1">
        <w:t>Security organization</w:t>
      </w:r>
    </w:p>
    <w:p w14:paraId="7ECB525E" w14:textId="12E50AC0" w:rsidR="004135E1" w:rsidRPr="004135E1" w:rsidRDefault="004135E1" w:rsidP="004135E1">
      <w:pPr>
        <w:pStyle w:val="ListParagraph"/>
        <w:numPr>
          <w:ilvl w:val="1"/>
          <w:numId w:val="2"/>
        </w:numPr>
        <w:rPr>
          <w:color w:val="FF0000"/>
        </w:rPr>
      </w:pPr>
      <w:r w:rsidRPr="004135E1">
        <w:rPr>
          <w:color w:val="FF0000"/>
        </w:rPr>
        <w:t>Ralph, Scott, Herb, Joel</w:t>
      </w:r>
    </w:p>
    <w:p w14:paraId="7390A959" w14:textId="77DA1BD2" w:rsidR="006A24B1" w:rsidRDefault="006A24B1" w:rsidP="00EE6D32">
      <w:pPr>
        <w:pStyle w:val="ListParagraph"/>
        <w:numPr>
          <w:ilvl w:val="0"/>
          <w:numId w:val="2"/>
        </w:numPr>
      </w:pPr>
      <w:r>
        <w:t>Resource limitation by vendors</w:t>
      </w:r>
      <w:r w:rsidR="002754CB">
        <w:t xml:space="preserve"> – number of participants and devices.</w:t>
      </w:r>
    </w:p>
    <w:p w14:paraId="056A50B6" w14:textId="553AC833" w:rsidR="004135E1" w:rsidRDefault="004135E1" w:rsidP="004135E1">
      <w:pPr>
        <w:pStyle w:val="ListParagraph"/>
        <w:numPr>
          <w:ilvl w:val="1"/>
          <w:numId w:val="2"/>
        </w:numPr>
        <w:rPr>
          <w:color w:val="FF0000"/>
        </w:rPr>
      </w:pPr>
      <w:r w:rsidRPr="004135E1">
        <w:rPr>
          <w:color w:val="FF0000"/>
        </w:rPr>
        <w:t>Lower cost may equate to more participants.</w:t>
      </w:r>
    </w:p>
    <w:p w14:paraId="4B1F4097" w14:textId="50A66AE0" w:rsidR="00D233C9" w:rsidRPr="004135E1" w:rsidRDefault="00D233C9" w:rsidP="004135E1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Suggestion would be to include 2 people for participant fee.</w:t>
      </w:r>
    </w:p>
    <w:p w14:paraId="0FBDBF36" w14:textId="77777777" w:rsidR="006A24B1" w:rsidRDefault="006A24B1" w:rsidP="00EE6D32">
      <w:pPr>
        <w:pStyle w:val="ListParagraph"/>
        <w:numPr>
          <w:ilvl w:val="0"/>
          <w:numId w:val="2"/>
        </w:numPr>
      </w:pPr>
      <w:r>
        <w:t>Observer usage and training</w:t>
      </w:r>
    </w:p>
    <w:p w14:paraId="7D5D221A" w14:textId="77777777" w:rsidR="00FE2486" w:rsidRDefault="006A24B1" w:rsidP="00EE6D32">
      <w:pPr>
        <w:pStyle w:val="ListParagraph"/>
        <w:numPr>
          <w:ilvl w:val="0"/>
          <w:numId w:val="2"/>
        </w:numPr>
      </w:pPr>
      <w:r>
        <w:t>Test case details</w:t>
      </w:r>
    </w:p>
    <w:p w14:paraId="78F23514" w14:textId="77777777" w:rsidR="00EB4218" w:rsidRDefault="00FE2486" w:rsidP="00EE6D32">
      <w:pPr>
        <w:pStyle w:val="ListParagraph"/>
        <w:numPr>
          <w:ilvl w:val="0"/>
          <w:numId w:val="2"/>
        </w:numPr>
      </w:pPr>
      <w:r>
        <w:t xml:space="preserve">Visa letters </w:t>
      </w:r>
      <w:r w:rsidR="00EB4218">
        <w:t>–</w:t>
      </w:r>
      <w:r>
        <w:t xml:space="preserve"> Herb</w:t>
      </w:r>
    </w:p>
    <w:p w14:paraId="7EEB475C" w14:textId="77777777" w:rsidR="00EE6D32" w:rsidRDefault="00EB4218" w:rsidP="00EE6D32">
      <w:pPr>
        <w:pStyle w:val="ListParagraph"/>
        <w:numPr>
          <w:ilvl w:val="0"/>
          <w:numId w:val="2"/>
        </w:numPr>
      </w:pPr>
      <w:r>
        <w:lastRenderedPageBreak/>
        <w:t>Reach out to local universities – UNC Charlotte, UNC, Freedom Center, Duke, NC State, Clemson</w:t>
      </w:r>
      <w:r w:rsidR="00EE6D32">
        <w:br/>
      </w:r>
    </w:p>
    <w:p w14:paraId="231D8172" w14:textId="0C1C199E" w:rsidR="009E4B15" w:rsidRDefault="009E4B15" w:rsidP="00EA655A">
      <w:pPr>
        <w:pStyle w:val="Heading3"/>
      </w:pPr>
      <w:r>
        <w:t>Some thoughts</w:t>
      </w:r>
      <w:r w:rsidR="00EA655A">
        <w:t xml:space="preserve"> for Testing</w:t>
      </w:r>
      <w:r>
        <w:t>:</w:t>
      </w:r>
    </w:p>
    <w:p w14:paraId="3DFBB0FB" w14:textId="6203301A" w:rsidR="009E4B15" w:rsidRDefault="009E4B15" w:rsidP="009E4B15">
      <w:pPr>
        <w:pStyle w:val="ListParagraph"/>
        <w:numPr>
          <w:ilvl w:val="0"/>
          <w:numId w:val="3"/>
        </w:numPr>
      </w:pPr>
      <w:r>
        <w:t>Should reuse the SLD and application that was attempted in 2017</w:t>
      </w:r>
      <w:r w:rsidR="00FE2486">
        <w:t>- agreed</w:t>
      </w:r>
    </w:p>
    <w:p w14:paraId="7BC15A5B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>2 substations</w:t>
      </w:r>
    </w:p>
    <w:p w14:paraId="43B458B5" w14:textId="053016E2" w:rsidR="009E4B15" w:rsidRDefault="009E4B15" w:rsidP="009E4B15">
      <w:pPr>
        <w:pStyle w:val="ListParagraph"/>
        <w:numPr>
          <w:ilvl w:val="1"/>
          <w:numId w:val="3"/>
        </w:numPr>
      </w:pPr>
      <w:r>
        <w:t>1 control center</w:t>
      </w:r>
    </w:p>
    <w:p w14:paraId="20EA8E15" w14:textId="3F048BA0" w:rsidR="00F46E8A" w:rsidRDefault="00F46E8A" w:rsidP="00F46E8A">
      <w:pPr>
        <w:pStyle w:val="ListParagraph"/>
        <w:numPr>
          <w:ilvl w:val="1"/>
          <w:numId w:val="3"/>
        </w:numPr>
      </w:pPr>
      <w:r>
        <w:t>Morph integrated application to make use of BAPs under development.</w:t>
      </w:r>
    </w:p>
    <w:p w14:paraId="0658B872" w14:textId="7AFBC1ED" w:rsidR="003D0A22" w:rsidRDefault="00DE6810" w:rsidP="009E4B15">
      <w:pPr>
        <w:pStyle w:val="ListParagraph"/>
        <w:numPr>
          <w:ilvl w:val="0"/>
          <w:numId w:val="3"/>
        </w:numPr>
      </w:pPr>
      <w:r>
        <w:t>Continuing from 2017 testing:</w:t>
      </w:r>
    </w:p>
    <w:p w14:paraId="5FEEA176" w14:textId="69250784" w:rsidR="00DE6810" w:rsidRDefault="00F46E8A" w:rsidP="00DE6810">
      <w:pPr>
        <w:pStyle w:val="ListParagraph"/>
        <w:numPr>
          <w:ilvl w:val="1"/>
          <w:numId w:val="3"/>
        </w:numPr>
      </w:pPr>
      <w:r>
        <w:t xml:space="preserve">Cyber </w:t>
      </w:r>
      <w:r w:rsidR="00DE6810">
        <w:t xml:space="preserve">Security </w:t>
      </w:r>
      <w:r>
        <w:t>(MMS, GOOSE, SV, R-GOOSE, R-SV Security, firewalls, RBAC, ACL, Event Logging) testing</w:t>
      </w:r>
    </w:p>
    <w:p w14:paraId="38B28C30" w14:textId="3CFDD3CA" w:rsidR="00DE6810" w:rsidRDefault="00DE6810" w:rsidP="00DE6810">
      <w:pPr>
        <w:pStyle w:val="ListParagraph"/>
        <w:numPr>
          <w:ilvl w:val="1"/>
          <w:numId w:val="3"/>
        </w:numPr>
      </w:pPr>
      <w:r>
        <w:t>SCL Engineering</w:t>
      </w:r>
    </w:p>
    <w:p w14:paraId="70B2C64B" w14:textId="047F373F" w:rsidR="00DE6810" w:rsidRDefault="00DE6810" w:rsidP="00DE6810">
      <w:pPr>
        <w:pStyle w:val="ListParagraph"/>
        <w:numPr>
          <w:ilvl w:val="1"/>
          <w:numId w:val="3"/>
        </w:numPr>
      </w:pPr>
      <w:r>
        <w:t>Integrated Application</w:t>
      </w:r>
    </w:p>
    <w:p w14:paraId="78BBF722" w14:textId="77760989" w:rsidR="009E4B15" w:rsidRDefault="009E4B15" w:rsidP="009E4B15">
      <w:pPr>
        <w:pStyle w:val="ListParagraph"/>
        <w:numPr>
          <w:ilvl w:val="0"/>
          <w:numId w:val="3"/>
        </w:numPr>
      </w:pPr>
      <w:r>
        <w:t>New Areas of testing</w:t>
      </w:r>
    </w:p>
    <w:p w14:paraId="5E04DC52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>Had proposal from Hydro Quebec about DA/Telecom</w:t>
      </w:r>
      <w:r w:rsidR="00FE2486">
        <w:t>?</w:t>
      </w:r>
    </w:p>
    <w:p w14:paraId="7B851120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 xml:space="preserve">CIM/61850 Harmonization </w:t>
      </w:r>
    </w:p>
    <w:p w14:paraId="3AEEE293" w14:textId="2BE1193C" w:rsidR="00B95AFD" w:rsidRDefault="00B95AFD" w:rsidP="009E4B15">
      <w:pPr>
        <w:pStyle w:val="ListParagraph"/>
        <w:numPr>
          <w:ilvl w:val="1"/>
          <w:numId w:val="3"/>
        </w:numPr>
      </w:pPr>
      <w:r>
        <w:t>R-GOOSE/R-SV as part of integrated application</w:t>
      </w:r>
      <w:r w:rsidR="00E21A7A">
        <w:t xml:space="preserve"> – </w:t>
      </w:r>
      <w:r w:rsidR="00E21A7A" w:rsidRPr="00E21A7A">
        <w:rPr>
          <w:color w:val="FF0000"/>
        </w:rPr>
        <w:t>might need a separate area</w:t>
      </w:r>
    </w:p>
    <w:p w14:paraId="7976F53E" w14:textId="77777777" w:rsidR="00B95AFD" w:rsidRDefault="00B95AFD" w:rsidP="009E4B15">
      <w:pPr>
        <w:pStyle w:val="ListParagraph"/>
        <w:numPr>
          <w:ilvl w:val="1"/>
          <w:numId w:val="3"/>
        </w:numPr>
      </w:pPr>
      <w:r>
        <w:t>PTP as part of integrated application</w:t>
      </w:r>
    </w:p>
    <w:p w14:paraId="63AB558A" w14:textId="58E67AF4" w:rsidR="00220B8A" w:rsidRDefault="00220B8A" w:rsidP="009E4B15">
      <w:pPr>
        <w:pStyle w:val="ListParagraph"/>
        <w:numPr>
          <w:ilvl w:val="1"/>
          <w:numId w:val="3"/>
        </w:numPr>
      </w:pPr>
      <w:r>
        <w:t>90-4 testing of SCL for communication topology</w:t>
      </w:r>
      <w:r w:rsidR="00E21A7A">
        <w:t xml:space="preserve"> – </w:t>
      </w:r>
      <w:r w:rsidR="00E21A7A" w:rsidRPr="00E21A7A">
        <w:rPr>
          <w:color w:val="FF0000"/>
        </w:rPr>
        <w:t>switch and router configuration?</w:t>
      </w:r>
      <w:r w:rsidR="00C90A16">
        <w:rPr>
          <w:color w:val="FF0000"/>
        </w:rPr>
        <w:br/>
        <w:t>Need to check that SCTs support it.</w:t>
      </w:r>
    </w:p>
    <w:p w14:paraId="3EFD7F73" w14:textId="274B93D1" w:rsidR="00220B8A" w:rsidRDefault="00220B8A" w:rsidP="009E4B15">
      <w:pPr>
        <w:pStyle w:val="ListParagraph"/>
        <w:numPr>
          <w:ilvl w:val="1"/>
          <w:numId w:val="3"/>
        </w:numPr>
      </w:pPr>
      <w:r>
        <w:t>SED exchange between SCT.</w:t>
      </w:r>
    </w:p>
    <w:p w14:paraId="19727000" w14:textId="442C99FF" w:rsidR="00DE6810" w:rsidRDefault="00DE6810" w:rsidP="009E4B15">
      <w:pPr>
        <w:pStyle w:val="ListParagraph"/>
        <w:numPr>
          <w:ilvl w:val="1"/>
          <w:numId w:val="3"/>
        </w:numPr>
      </w:pPr>
      <w:r>
        <w:t>7-420 Testing (DER)</w:t>
      </w:r>
    </w:p>
    <w:p w14:paraId="1E0F4355" w14:textId="77777777" w:rsidR="00B95AFD" w:rsidRDefault="00B95AFD" w:rsidP="00B95AFD">
      <w:pPr>
        <w:pStyle w:val="ListParagraph"/>
        <w:numPr>
          <w:ilvl w:val="0"/>
          <w:numId w:val="3"/>
        </w:numPr>
      </w:pPr>
      <w:r>
        <w:t>Areas we don’t need separate testing areas</w:t>
      </w:r>
    </w:p>
    <w:p w14:paraId="4A96E494" w14:textId="1F78EA0B" w:rsidR="00B95AFD" w:rsidRDefault="00B95AFD" w:rsidP="00B95AFD">
      <w:pPr>
        <w:pStyle w:val="ListParagraph"/>
        <w:numPr>
          <w:ilvl w:val="1"/>
          <w:numId w:val="3"/>
        </w:numPr>
      </w:pPr>
      <w:r>
        <w:t xml:space="preserve">R-GOOSE/R-SV </w:t>
      </w:r>
      <w:r w:rsidR="00C90A16">
        <w:t xml:space="preserve"> - </w:t>
      </w:r>
      <w:r w:rsidR="00C90A16" w:rsidRPr="00C90A16">
        <w:rPr>
          <w:color w:val="FF0000"/>
        </w:rPr>
        <w:t>still might need a separate area</w:t>
      </w:r>
      <w:r w:rsidR="00C90A16">
        <w:rPr>
          <w:color w:val="FF0000"/>
        </w:rPr>
        <w:t xml:space="preserve"> depending upon number of participants and network design.</w:t>
      </w:r>
    </w:p>
    <w:p w14:paraId="19CBCD4C" w14:textId="7AE8DBB4" w:rsidR="00B95AFD" w:rsidRDefault="00B95AFD" w:rsidP="00B95AFD">
      <w:pPr>
        <w:pStyle w:val="ListParagraph"/>
        <w:numPr>
          <w:ilvl w:val="1"/>
          <w:numId w:val="3"/>
        </w:numPr>
      </w:pPr>
      <w:r>
        <w:t>PTP</w:t>
      </w:r>
      <w:r w:rsidR="00C90A16">
        <w:t xml:space="preserve"> – </w:t>
      </w:r>
      <w:r w:rsidR="00C90A16" w:rsidRPr="00C90A16">
        <w:rPr>
          <w:color w:val="FF0000"/>
        </w:rPr>
        <w:t>Need to discuss with ComEd and requesting utility.</w:t>
      </w:r>
    </w:p>
    <w:p w14:paraId="7CFDAF93" w14:textId="0D4A71BF" w:rsidR="00DE6810" w:rsidRDefault="00DE6810" w:rsidP="00DE6810">
      <w:pPr>
        <w:pStyle w:val="ListParagraph"/>
        <w:numPr>
          <w:ilvl w:val="0"/>
          <w:numId w:val="3"/>
        </w:numPr>
      </w:pPr>
      <w:r>
        <w:t>Areas for Separate Testing</w:t>
      </w:r>
    </w:p>
    <w:p w14:paraId="7BFA6867" w14:textId="73EE7981" w:rsidR="00DE6810" w:rsidRDefault="00DE6810" w:rsidP="00DE6810">
      <w:pPr>
        <w:pStyle w:val="ListParagraph"/>
        <w:numPr>
          <w:ilvl w:val="1"/>
          <w:numId w:val="3"/>
        </w:numPr>
      </w:pPr>
      <w:r>
        <w:t>SED Exchanges – Christoph to lead</w:t>
      </w:r>
    </w:p>
    <w:p w14:paraId="711B1BE0" w14:textId="1EB84127" w:rsidR="00DE6810" w:rsidRDefault="00DE6810" w:rsidP="00DE6810">
      <w:pPr>
        <w:pStyle w:val="ListParagraph"/>
        <w:numPr>
          <w:ilvl w:val="1"/>
          <w:numId w:val="3"/>
        </w:numPr>
      </w:pPr>
      <w:r>
        <w:t>SCL Validation- Bruce to lead</w:t>
      </w:r>
    </w:p>
    <w:p w14:paraId="1DA82F3D" w14:textId="71678734" w:rsidR="00DE6810" w:rsidRDefault="00DE6810" w:rsidP="00DE6810">
      <w:pPr>
        <w:pStyle w:val="ListParagraph"/>
        <w:numPr>
          <w:ilvl w:val="1"/>
          <w:numId w:val="3"/>
        </w:numPr>
      </w:pPr>
      <w:r>
        <w:t>Security (clustered but as part of the Integrated App).</w:t>
      </w:r>
    </w:p>
    <w:p w14:paraId="2BBAD858" w14:textId="798C5DB3" w:rsidR="00D15DD5" w:rsidRPr="00C90A16" w:rsidRDefault="00D15DD5" w:rsidP="00DE6810">
      <w:pPr>
        <w:pStyle w:val="ListParagraph"/>
        <w:numPr>
          <w:ilvl w:val="1"/>
          <w:numId w:val="3"/>
        </w:numPr>
        <w:rPr>
          <w:color w:val="FF0000"/>
        </w:rPr>
      </w:pPr>
      <w:r>
        <w:t>Leap Second Testing (maybe)</w:t>
      </w:r>
      <w:r w:rsidR="00C90A16">
        <w:t xml:space="preserve"> – </w:t>
      </w:r>
      <w:r w:rsidR="00C90A16" w:rsidRPr="00C90A16">
        <w:rPr>
          <w:color w:val="FF0000"/>
        </w:rPr>
        <w:t>all participants to evaluate if they desire to test their devices and applications.</w:t>
      </w:r>
      <w:r w:rsidR="005E040E">
        <w:rPr>
          <w:color w:val="FF0000"/>
        </w:rPr>
        <w:t xml:space="preserve"> If interested, send Herb and email.</w:t>
      </w:r>
    </w:p>
    <w:p w14:paraId="3A8F93AF" w14:textId="0BEBD28C" w:rsidR="009E4B15" w:rsidRDefault="00E9719D" w:rsidP="00EA655A">
      <w:pPr>
        <w:pStyle w:val="Heading3"/>
      </w:pPr>
      <w:r>
        <w:t>Boot Camp</w:t>
      </w:r>
      <w:r w:rsidR="00EA655A">
        <w:t>:</w:t>
      </w:r>
    </w:p>
    <w:p w14:paraId="4DCA1582" w14:textId="43598CE0" w:rsidR="00E9719D" w:rsidRDefault="00E9719D" w:rsidP="00E9719D">
      <w:pPr>
        <w:pStyle w:val="ListParagraph"/>
        <w:numPr>
          <w:ilvl w:val="0"/>
          <w:numId w:val="5"/>
        </w:numPr>
      </w:pPr>
      <w:r>
        <w:t>Targeted to witnesses of the IOP</w:t>
      </w:r>
    </w:p>
    <w:p w14:paraId="36DDF702" w14:textId="77777777" w:rsidR="00E9719D" w:rsidRDefault="00E9719D" w:rsidP="00E9719D">
      <w:pPr>
        <w:pStyle w:val="ListParagraph"/>
        <w:numPr>
          <w:ilvl w:val="0"/>
          <w:numId w:val="5"/>
        </w:numPr>
      </w:pPr>
      <w:r>
        <w:t>Major topics</w:t>
      </w:r>
    </w:p>
    <w:p w14:paraId="284F02A7" w14:textId="38750D57" w:rsidR="003B50D5" w:rsidRDefault="003B50D5" w:rsidP="00E9719D">
      <w:pPr>
        <w:pStyle w:val="ListParagraph"/>
        <w:numPr>
          <w:ilvl w:val="1"/>
          <w:numId w:val="5"/>
        </w:numPr>
      </w:pPr>
      <w:r>
        <w:t>Introduction to IEC 61850</w:t>
      </w:r>
      <w:r w:rsidR="00AA05CB">
        <w:t xml:space="preserve"> – Christoph (lead)</w:t>
      </w:r>
    </w:p>
    <w:p w14:paraId="4C4AB75F" w14:textId="61A67188" w:rsidR="00CD1CD3" w:rsidRDefault="00AA05CB" w:rsidP="00CD1CD3">
      <w:pPr>
        <w:pStyle w:val="ListParagraph"/>
        <w:numPr>
          <w:ilvl w:val="1"/>
          <w:numId w:val="5"/>
        </w:numPr>
      </w:pPr>
      <w:r>
        <w:t xml:space="preserve">Utility Business Case – </w:t>
      </w:r>
      <w:r w:rsidR="00EA655A">
        <w:t xml:space="preserve">(e.g. </w:t>
      </w:r>
      <w:proofErr w:type="spellStart"/>
      <w:r>
        <w:t>ConED</w:t>
      </w:r>
      <w:proofErr w:type="spellEnd"/>
      <w:r>
        <w:t xml:space="preserve">, SCE, </w:t>
      </w:r>
      <w:proofErr w:type="spellStart"/>
      <w:r>
        <w:t>StateGrid</w:t>
      </w:r>
      <w:proofErr w:type="spellEnd"/>
      <w:r>
        <w:t>, AEP, RTE</w:t>
      </w:r>
      <w:r w:rsidR="00EA655A">
        <w:t>)</w:t>
      </w:r>
    </w:p>
    <w:p w14:paraId="59A113A0" w14:textId="7D7B36D0" w:rsidR="00E9719D" w:rsidRDefault="00E9719D" w:rsidP="00E9719D">
      <w:pPr>
        <w:pStyle w:val="ListParagraph"/>
        <w:numPr>
          <w:ilvl w:val="1"/>
          <w:numId w:val="5"/>
        </w:numPr>
      </w:pPr>
      <w:r>
        <w:t>SCL Engineering (of the IOP)</w:t>
      </w:r>
      <w:r w:rsidR="00AA05CB">
        <w:t xml:space="preserve"> – Sterin (lead)- to coordinate with </w:t>
      </w:r>
      <w:proofErr w:type="spellStart"/>
      <w:r w:rsidR="00AA05CB">
        <w:t>Helinks</w:t>
      </w:r>
      <w:proofErr w:type="spellEnd"/>
      <w:r w:rsidR="00CD1CD3">
        <w:t xml:space="preserve"> (2.5 hours)</w:t>
      </w:r>
    </w:p>
    <w:p w14:paraId="10AA6820" w14:textId="17551B01" w:rsidR="00CD1CD3" w:rsidRDefault="00CD1CD3" w:rsidP="00CD1CD3">
      <w:pPr>
        <w:pStyle w:val="ListParagraph"/>
        <w:numPr>
          <w:ilvl w:val="2"/>
          <w:numId w:val="5"/>
        </w:numPr>
      </w:pPr>
      <w:r>
        <w:t>Concepts</w:t>
      </w:r>
    </w:p>
    <w:p w14:paraId="0CC02036" w14:textId="6F183FDF" w:rsidR="00CD1CD3" w:rsidRDefault="00CD1CD3" w:rsidP="00CD1CD3">
      <w:pPr>
        <w:pStyle w:val="ListParagraph"/>
        <w:numPr>
          <w:ilvl w:val="2"/>
          <w:numId w:val="5"/>
        </w:numPr>
      </w:pPr>
      <w:r>
        <w:t>Show re-arrangement of current engineering processes</w:t>
      </w:r>
    </w:p>
    <w:p w14:paraId="1057520A" w14:textId="58C2C69C" w:rsidR="00CD1CD3" w:rsidRDefault="00CD1CD3" w:rsidP="00CD1CD3">
      <w:pPr>
        <w:pStyle w:val="ListParagraph"/>
        <w:numPr>
          <w:ilvl w:val="2"/>
          <w:numId w:val="5"/>
        </w:numPr>
      </w:pPr>
      <w:r>
        <w:t>Small substation design hands-on for people that bring laptops (1 hour)</w:t>
      </w:r>
    </w:p>
    <w:p w14:paraId="5C7BD6E9" w14:textId="33246970" w:rsidR="00CD1CD3" w:rsidRDefault="00CD1CD3" w:rsidP="00CD1CD3">
      <w:pPr>
        <w:pStyle w:val="ListParagraph"/>
        <w:numPr>
          <w:ilvl w:val="2"/>
          <w:numId w:val="5"/>
        </w:numPr>
      </w:pPr>
      <w:r>
        <w:t>OSMOSE project feedback (lower priority)</w:t>
      </w:r>
    </w:p>
    <w:p w14:paraId="16EDAAC2" w14:textId="628ECB78" w:rsidR="00311124" w:rsidRDefault="00311124" w:rsidP="00311124">
      <w:pPr>
        <w:pStyle w:val="ListParagraph"/>
        <w:numPr>
          <w:ilvl w:val="1"/>
          <w:numId w:val="5"/>
        </w:numPr>
      </w:pPr>
      <w:r>
        <w:t>Network design – Herb (lead)</w:t>
      </w:r>
    </w:p>
    <w:p w14:paraId="1B20B302" w14:textId="1CFC90DA" w:rsidR="00311124" w:rsidRDefault="00311124" w:rsidP="00311124">
      <w:pPr>
        <w:pStyle w:val="ListParagraph"/>
        <w:numPr>
          <w:ilvl w:val="2"/>
          <w:numId w:val="5"/>
        </w:numPr>
      </w:pPr>
      <w:r>
        <w:lastRenderedPageBreak/>
        <w:t>Based upon Integrated Application design</w:t>
      </w:r>
    </w:p>
    <w:p w14:paraId="204DAD8D" w14:textId="1E2D5798" w:rsidR="00311124" w:rsidRDefault="00311124" w:rsidP="00311124">
      <w:pPr>
        <w:pStyle w:val="ListParagraph"/>
        <w:numPr>
          <w:ilvl w:val="2"/>
          <w:numId w:val="5"/>
        </w:numPr>
      </w:pPr>
      <w:r>
        <w:t>Debugging PRP and HSR</w:t>
      </w:r>
    </w:p>
    <w:p w14:paraId="07CB9A80" w14:textId="3FA6754C" w:rsidR="00311124" w:rsidRDefault="00311124" w:rsidP="00E9719D">
      <w:pPr>
        <w:pStyle w:val="ListParagraph"/>
        <w:numPr>
          <w:ilvl w:val="1"/>
          <w:numId w:val="5"/>
        </w:numPr>
      </w:pPr>
      <w:r>
        <w:t>Integrated Application Introduction</w:t>
      </w:r>
    </w:p>
    <w:p w14:paraId="5108D472" w14:textId="3BB41D0F" w:rsidR="00E9719D" w:rsidRDefault="00E9719D" w:rsidP="00E9719D">
      <w:pPr>
        <w:pStyle w:val="ListParagraph"/>
        <w:numPr>
          <w:ilvl w:val="1"/>
          <w:numId w:val="5"/>
        </w:numPr>
      </w:pPr>
      <w:r>
        <w:t>Maintenance and Testing Isolation</w:t>
      </w:r>
      <w:r w:rsidR="00AA05CB">
        <w:t xml:space="preserve"> – Jun (lead)</w:t>
      </w:r>
    </w:p>
    <w:p w14:paraId="0777333B" w14:textId="77777777" w:rsidR="00CD1CD3" w:rsidRDefault="00CD1CD3" w:rsidP="00CD1CD3">
      <w:pPr>
        <w:pStyle w:val="ListParagraph"/>
        <w:numPr>
          <w:ilvl w:val="2"/>
          <w:numId w:val="5"/>
        </w:numPr>
      </w:pPr>
      <w:r>
        <w:t>Concepts</w:t>
      </w:r>
    </w:p>
    <w:p w14:paraId="03DAC16F" w14:textId="29D17061" w:rsidR="00CD1CD3" w:rsidRDefault="00CD1CD3" w:rsidP="00CD1CD3">
      <w:pPr>
        <w:pStyle w:val="ListParagraph"/>
        <w:numPr>
          <w:ilvl w:val="2"/>
          <w:numId w:val="5"/>
        </w:numPr>
      </w:pPr>
      <w:r>
        <w:t>Linkage of Concepts in the standard to the demo</w:t>
      </w:r>
    </w:p>
    <w:p w14:paraId="46A3986A" w14:textId="6596B45F" w:rsidR="00CD1CD3" w:rsidRDefault="00CD1CD3" w:rsidP="00CD1CD3">
      <w:pPr>
        <w:pStyle w:val="ListParagraph"/>
        <w:numPr>
          <w:ilvl w:val="2"/>
          <w:numId w:val="5"/>
        </w:numPr>
      </w:pPr>
      <w:r>
        <w:t>Demo</w:t>
      </w:r>
    </w:p>
    <w:p w14:paraId="75AD7383" w14:textId="2ECDBE74" w:rsidR="00E9719D" w:rsidRDefault="00E9719D" w:rsidP="00E9719D">
      <w:pPr>
        <w:pStyle w:val="ListParagraph"/>
        <w:numPr>
          <w:ilvl w:val="1"/>
          <w:numId w:val="5"/>
        </w:numPr>
      </w:pPr>
      <w:r>
        <w:t>Security</w:t>
      </w:r>
      <w:r w:rsidR="00AA05CB">
        <w:t xml:space="preserve"> – Scott (lead)</w:t>
      </w:r>
      <w:r w:rsidR="002E503B">
        <w:t xml:space="preserve"> – Steve Kunsman to give.</w:t>
      </w:r>
    </w:p>
    <w:p w14:paraId="1F5FBA1E" w14:textId="142F719B" w:rsidR="00CD1CD3" w:rsidRDefault="00CD1CD3" w:rsidP="00E9719D">
      <w:pPr>
        <w:pStyle w:val="ListParagraph"/>
        <w:numPr>
          <w:ilvl w:val="1"/>
          <w:numId w:val="5"/>
        </w:numPr>
      </w:pPr>
      <w:r>
        <w:t>CIM/IEC 61850 Harmonization – Herb (lead)</w:t>
      </w:r>
    </w:p>
    <w:p w14:paraId="56F0B27E" w14:textId="4C863277" w:rsidR="00AA05CB" w:rsidRDefault="00E9719D" w:rsidP="00E9719D">
      <w:pPr>
        <w:pStyle w:val="ListParagraph"/>
        <w:numPr>
          <w:ilvl w:val="1"/>
          <w:numId w:val="5"/>
        </w:numPr>
      </w:pPr>
      <w:r>
        <w:t>Overview of recent changes (standards update)</w:t>
      </w:r>
      <w:r w:rsidR="00AA05CB">
        <w:t xml:space="preserve"> – Christoph to give</w:t>
      </w:r>
    </w:p>
    <w:p w14:paraId="5127607C" w14:textId="7082A7CF" w:rsidR="00311124" w:rsidRDefault="00311124" w:rsidP="00311124">
      <w:pPr>
        <w:pStyle w:val="ListParagraph"/>
        <w:numPr>
          <w:ilvl w:val="2"/>
          <w:numId w:val="5"/>
        </w:numPr>
      </w:pPr>
      <w:r>
        <w:t>61869-9 instead of 9-2LE (legacy)</w:t>
      </w:r>
      <w:r w:rsidR="001749FD">
        <w:t xml:space="preserve"> – Karen Legg</w:t>
      </w:r>
      <w:r w:rsidR="00E173A8">
        <w:t>e</w:t>
      </w:r>
      <w:r w:rsidR="001749FD">
        <w:t>t</w:t>
      </w:r>
      <w:r w:rsidR="00E173A8">
        <w:t>t</w:t>
      </w:r>
    </w:p>
    <w:p w14:paraId="49EF6CFB" w14:textId="77777777" w:rsidR="00AA05CB" w:rsidRDefault="00AA05CB" w:rsidP="00AA05CB">
      <w:pPr>
        <w:pStyle w:val="ListParagraph"/>
        <w:numPr>
          <w:ilvl w:val="2"/>
          <w:numId w:val="5"/>
        </w:numPr>
      </w:pPr>
      <w:r>
        <w:t>New Tissue Process</w:t>
      </w:r>
    </w:p>
    <w:p w14:paraId="56C29C5F" w14:textId="77777777" w:rsidR="00AA05CB" w:rsidRDefault="00AA05CB" w:rsidP="00AA05CB">
      <w:pPr>
        <w:pStyle w:val="ListParagraph"/>
        <w:numPr>
          <w:ilvl w:val="1"/>
          <w:numId w:val="5"/>
        </w:numPr>
      </w:pPr>
      <w:r>
        <w:t>Futures:</w:t>
      </w:r>
    </w:p>
    <w:p w14:paraId="1E41BF51" w14:textId="624A5EB5" w:rsidR="00311124" w:rsidRDefault="00AA05CB" w:rsidP="00AA05CB">
      <w:pPr>
        <w:pStyle w:val="ListParagraph"/>
        <w:numPr>
          <w:ilvl w:val="2"/>
          <w:numId w:val="5"/>
        </w:numPr>
      </w:pPr>
      <w:r>
        <w:t xml:space="preserve">System Management – </w:t>
      </w:r>
      <w:r w:rsidR="00CD1CD3">
        <w:t>Aurelie</w:t>
      </w:r>
      <w:r>
        <w:t xml:space="preserve"> (lead)</w:t>
      </w:r>
    </w:p>
    <w:p w14:paraId="72B0FA58" w14:textId="0FE17EE5" w:rsidR="00311124" w:rsidRDefault="00311124" w:rsidP="00311124">
      <w:pPr>
        <w:pStyle w:val="ListParagraph"/>
        <w:numPr>
          <w:ilvl w:val="1"/>
          <w:numId w:val="5"/>
        </w:numPr>
      </w:pPr>
      <w:r>
        <w:t>UCA Conformance Testing Update – Herb</w:t>
      </w:r>
    </w:p>
    <w:p w14:paraId="341434E4" w14:textId="77777777" w:rsidR="00311124" w:rsidRDefault="00311124" w:rsidP="00311124">
      <w:pPr>
        <w:pStyle w:val="ListParagraph"/>
        <w:numPr>
          <w:ilvl w:val="2"/>
          <w:numId w:val="5"/>
        </w:numPr>
      </w:pPr>
      <w:r>
        <w:t>End-of-Life Edition 1 Conformance Testing</w:t>
      </w:r>
    </w:p>
    <w:p w14:paraId="53B06A55" w14:textId="77777777" w:rsidR="00311124" w:rsidRDefault="00311124" w:rsidP="00311124">
      <w:pPr>
        <w:pStyle w:val="ListParagraph"/>
        <w:numPr>
          <w:ilvl w:val="2"/>
          <w:numId w:val="5"/>
        </w:numPr>
      </w:pPr>
      <w:r>
        <w:t>ITCA progress – certification bodies</w:t>
      </w:r>
    </w:p>
    <w:p w14:paraId="1EEA4C74" w14:textId="7B255568" w:rsidR="00E9719D" w:rsidRDefault="00311124" w:rsidP="00311124">
      <w:pPr>
        <w:pStyle w:val="ListParagraph"/>
        <w:numPr>
          <w:ilvl w:val="2"/>
          <w:numId w:val="5"/>
        </w:numPr>
      </w:pPr>
      <w:r>
        <w:t>Status of conformance test development</w:t>
      </w:r>
      <w:r w:rsidR="00AA05CB">
        <w:br/>
      </w:r>
    </w:p>
    <w:p w14:paraId="0954990B" w14:textId="15486A46" w:rsidR="003B50D5" w:rsidRDefault="003B50D5" w:rsidP="003B50D5">
      <w:pPr>
        <w:pStyle w:val="ListParagraph"/>
        <w:numPr>
          <w:ilvl w:val="0"/>
          <w:numId w:val="5"/>
        </w:numPr>
      </w:pPr>
      <w:r>
        <w:t>Presenters (</w:t>
      </w:r>
      <w:r w:rsidR="00AA05CB">
        <w:t>planning board consensus 7/7)</w:t>
      </w:r>
      <w:r>
        <w:t>:</w:t>
      </w:r>
    </w:p>
    <w:p w14:paraId="197D9242" w14:textId="03120147" w:rsidR="003B50D5" w:rsidRDefault="003B50D5" w:rsidP="003B50D5">
      <w:pPr>
        <w:pStyle w:val="ListParagraph"/>
        <w:numPr>
          <w:ilvl w:val="1"/>
          <w:numId w:val="5"/>
        </w:numPr>
      </w:pPr>
      <w:r>
        <w:t>Utility – UCA Members (1)</w:t>
      </w:r>
    </w:p>
    <w:p w14:paraId="34387502" w14:textId="29325192" w:rsidR="003B50D5" w:rsidRDefault="003B50D5" w:rsidP="003B50D5">
      <w:pPr>
        <w:pStyle w:val="ListParagraph"/>
        <w:numPr>
          <w:ilvl w:val="1"/>
          <w:numId w:val="5"/>
        </w:numPr>
      </w:pPr>
      <w:r>
        <w:t>Utility – non-UCA Members (2)</w:t>
      </w:r>
    </w:p>
    <w:p w14:paraId="060ECF3F" w14:textId="2CD12DF3" w:rsidR="003B50D5" w:rsidRDefault="003B50D5" w:rsidP="003B50D5">
      <w:pPr>
        <w:pStyle w:val="ListParagraph"/>
        <w:numPr>
          <w:ilvl w:val="1"/>
          <w:numId w:val="5"/>
        </w:numPr>
      </w:pPr>
      <w:r>
        <w:t>Vendors/Consultants – UCA Members (3)</w:t>
      </w:r>
    </w:p>
    <w:p w14:paraId="6BB44A65" w14:textId="2A48D046" w:rsidR="003B50D5" w:rsidRDefault="003B50D5" w:rsidP="003B50D5">
      <w:pPr>
        <w:pStyle w:val="ListParagraph"/>
        <w:numPr>
          <w:ilvl w:val="1"/>
          <w:numId w:val="5"/>
        </w:numPr>
      </w:pPr>
      <w:r>
        <w:t>Vendors/Consultants – non-UCA members (5)</w:t>
      </w:r>
    </w:p>
    <w:p w14:paraId="5FF37CB9" w14:textId="677F9709" w:rsidR="003B50D5" w:rsidRDefault="003B50D5" w:rsidP="003B50D5">
      <w:pPr>
        <w:pStyle w:val="ListParagraph"/>
        <w:numPr>
          <w:ilvl w:val="1"/>
          <w:numId w:val="5"/>
        </w:numPr>
      </w:pPr>
      <w:r>
        <w:t>Other organization – UCA Members (4)</w:t>
      </w:r>
    </w:p>
    <w:p w14:paraId="7B9AE35F" w14:textId="3F6D2425" w:rsidR="003B50D5" w:rsidRDefault="003B50D5" w:rsidP="003B50D5">
      <w:pPr>
        <w:pStyle w:val="ListParagraph"/>
        <w:numPr>
          <w:ilvl w:val="1"/>
          <w:numId w:val="5"/>
        </w:numPr>
      </w:pPr>
      <w:r>
        <w:t>Other organization – non-UCA Members (4)</w:t>
      </w:r>
    </w:p>
    <w:p w14:paraId="28131FEF" w14:textId="5EF9FA82" w:rsidR="003B50D5" w:rsidRDefault="003B50D5" w:rsidP="003B50D5">
      <w:pPr>
        <w:pStyle w:val="ListParagraph"/>
        <w:numPr>
          <w:ilvl w:val="1"/>
          <w:numId w:val="5"/>
        </w:numPr>
      </w:pPr>
      <w:r>
        <w:t>Regulatory Entities – (e.g. NERC)  (1)</w:t>
      </w:r>
      <w:r>
        <w:br/>
      </w:r>
    </w:p>
    <w:p w14:paraId="1A350CE2" w14:textId="77777777" w:rsidR="00EE6D32" w:rsidRPr="00EE6D32" w:rsidRDefault="00EE6D32" w:rsidP="00EE6D32"/>
    <w:sectPr w:rsidR="00EE6D32" w:rsidRPr="00EE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F55F" w14:textId="77777777" w:rsidR="00CB12AC" w:rsidRDefault="00CB12AC" w:rsidP="00A2708F">
      <w:pPr>
        <w:spacing w:after="0" w:line="240" w:lineRule="auto"/>
      </w:pPr>
      <w:r>
        <w:separator/>
      </w:r>
    </w:p>
  </w:endnote>
  <w:endnote w:type="continuationSeparator" w:id="0">
    <w:p w14:paraId="35E206C4" w14:textId="77777777" w:rsidR="00CB12AC" w:rsidRDefault="00CB12AC" w:rsidP="00A2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5044" w14:textId="77777777" w:rsidR="00CB12AC" w:rsidRDefault="00CB12AC" w:rsidP="00A2708F">
      <w:pPr>
        <w:spacing w:after="0" w:line="240" w:lineRule="auto"/>
      </w:pPr>
      <w:r>
        <w:separator/>
      </w:r>
    </w:p>
  </w:footnote>
  <w:footnote w:type="continuationSeparator" w:id="0">
    <w:p w14:paraId="1F97B37A" w14:textId="77777777" w:rsidR="00CB12AC" w:rsidRDefault="00CB12AC" w:rsidP="00A2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2FFC"/>
    <w:multiLevelType w:val="hybridMultilevel"/>
    <w:tmpl w:val="1F14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6704E"/>
    <w:multiLevelType w:val="hybridMultilevel"/>
    <w:tmpl w:val="53E8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282A"/>
    <w:multiLevelType w:val="hybridMultilevel"/>
    <w:tmpl w:val="24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4C0"/>
    <w:multiLevelType w:val="hybridMultilevel"/>
    <w:tmpl w:val="B4444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A73312"/>
    <w:multiLevelType w:val="hybridMultilevel"/>
    <w:tmpl w:val="0F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43CC"/>
    <w:multiLevelType w:val="hybridMultilevel"/>
    <w:tmpl w:val="3F20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32"/>
    <w:rsid w:val="00027CE3"/>
    <w:rsid w:val="00034785"/>
    <w:rsid w:val="0004550C"/>
    <w:rsid w:val="00045933"/>
    <w:rsid w:val="00072AF4"/>
    <w:rsid w:val="00073292"/>
    <w:rsid w:val="000A2BB8"/>
    <w:rsid w:val="000B4CE2"/>
    <w:rsid w:val="00150323"/>
    <w:rsid w:val="001749FD"/>
    <w:rsid w:val="001948B2"/>
    <w:rsid w:val="00220B8A"/>
    <w:rsid w:val="00243AA7"/>
    <w:rsid w:val="00266AD7"/>
    <w:rsid w:val="00273E0D"/>
    <w:rsid w:val="002754CB"/>
    <w:rsid w:val="002B0CD5"/>
    <w:rsid w:val="002C403B"/>
    <w:rsid w:val="002E503B"/>
    <w:rsid w:val="00311124"/>
    <w:rsid w:val="003470BE"/>
    <w:rsid w:val="00376AB4"/>
    <w:rsid w:val="00393A57"/>
    <w:rsid w:val="003B50D5"/>
    <w:rsid w:val="003D0A22"/>
    <w:rsid w:val="003F1425"/>
    <w:rsid w:val="00401591"/>
    <w:rsid w:val="004135E1"/>
    <w:rsid w:val="00421A9A"/>
    <w:rsid w:val="00466A3B"/>
    <w:rsid w:val="004B27AB"/>
    <w:rsid w:val="004B76F4"/>
    <w:rsid w:val="004C4D9A"/>
    <w:rsid w:val="004E6F23"/>
    <w:rsid w:val="004E7807"/>
    <w:rsid w:val="004F448D"/>
    <w:rsid w:val="005032FA"/>
    <w:rsid w:val="0051704A"/>
    <w:rsid w:val="00527EBB"/>
    <w:rsid w:val="00547B61"/>
    <w:rsid w:val="0057315B"/>
    <w:rsid w:val="005954D9"/>
    <w:rsid w:val="005C2ACB"/>
    <w:rsid w:val="005E040E"/>
    <w:rsid w:val="005E4A10"/>
    <w:rsid w:val="005F7E1E"/>
    <w:rsid w:val="0062181B"/>
    <w:rsid w:val="0062563B"/>
    <w:rsid w:val="00682EC0"/>
    <w:rsid w:val="00687262"/>
    <w:rsid w:val="006A24B1"/>
    <w:rsid w:val="006A54E8"/>
    <w:rsid w:val="006A6886"/>
    <w:rsid w:val="006E7738"/>
    <w:rsid w:val="00712AC8"/>
    <w:rsid w:val="007229CD"/>
    <w:rsid w:val="0073432E"/>
    <w:rsid w:val="007441C4"/>
    <w:rsid w:val="00765EB3"/>
    <w:rsid w:val="007F6BD1"/>
    <w:rsid w:val="0080385E"/>
    <w:rsid w:val="0080783D"/>
    <w:rsid w:val="00821E20"/>
    <w:rsid w:val="00846239"/>
    <w:rsid w:val="00882E34"/>
    <w:rsid w:val="008B51AC"/>
    <w:rsid w:val="008D418D"/>
    <w:rsid w:val="008E07B8"/>
    <w:rsid w:val="00906D05"/>
    <w:rsid w:val="00911271"/>
    <w:rsid w:val="00963DA6"/>
    <w:rsid w:val="00966BFC"/>
    <w:rsid w:val="00967B6C"/>
    <w:rsid w:val="00967FEF"/>
    <w:rsid w:val="009A6623"/>
    <w:rsid w:val="009A6C9A"/>
    <w:rsid w:val="009B0071"/>
    <w:rsid w:val="009E4B15"/>
    <w:rsid w:val="00A16F9B"/>
    <w:rsid w:val="00A2708F"/>
    <w:rsid w:val="00A71FE4"/>
    <w:rsid w:val="00AA05CB"/>
    <w:rsid w:val="00B04A35"/>
    <w:rsid w:val="00B1747F"/>
    <w:rsid w:val="00B37F94"/>
    <w:rsid w:val="00B67772"/>
    <w:rsid w:val="00B95AFD"/>
    <w:rsid w:val="00BB46C8"/>
    <w:rsid w:val="00BD4B9F"/>
    <w:rsid w:val="00C60EBF"/>
    <w:rsid w:val="00C6194D"/>
    <w:rsid w:val="00C90A16"/>
    <w:rsid w:val="00C973CA"/>
    <w:rsid w:val="00CB12AC"/>
    <w:rsid w:val="00CD1CD3"/>
    <w:rsid w:val="00CD38EC"/>
    <w:rsid w:val="00CE0662"/>
    <w:rsid w:val="00D15DD5"/>
    <w:rsid w:val="00D16951"/>
    <w:rsid w:val="00D233C9"/>
    <w:rsid w:val="00D2631B"/>
    <w:rsid w:val="00D34A05"/>
    <w:rsid w:val="00D50F70"/>
    <w:rsid w:val="00D53AB9"/>
    <w:rsid w:val="00D81A29"/>
    <w:rsid w:val="00DE6810"/>
    <w:rsid w:val="00DF5C87"/>
    <w:rsid w:val="00E02F99"/>
    <w:rsid w:val="00E173A8"/>
    <w:rsid w:val="00E20F30"/>
    <w:rsid w:val="00E21A7A"/>
    <w:rsid w:val="00E24BFA"/>
    <w:rsid w:val="00E45DAB"/>
    <w:rsid w:val="00E9719D"/>
    <w:rsid w:val="00EA655A"/>
    <w:rsid w:val="00EB4218"/>
    <w:rsid w:val="00EE6D32"/>
    <w:rsid w:val="00EF17FE"/>
    <w:rsid w:val="00F46E8A"/>
    <w:rsid w:val="00F73E98"/>
    <w:rsid w:val="00FA39DD"/>
    <w:rsid w:val="00FC73EA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3586"/>
  <w15:chartTrackingRefBased/>
  <w15:docId w15:val="{D6B2E6CB-AEFC-4433-9E71-A32EA02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D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B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A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A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8F"/>
  </w:style>
  <w:style w:type="paragraph" w:styleId="Footer">
    <w:name w:val="footer"/>
    <w:basedOn w:val="Normal"/>
    <w:link w:val="FooterChar"/>
    <w:uiPriority w:val="99"/>
    <w:unhideWhenUsed/>
    <w:rsid w:val="00A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iug.org/default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ec61850.ucaiug.org/2019IOP-Charlotte/defaul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08B2A4D6C14988F4A34E360BCB53" ma:contentTypeVersion="0" ma:contentTypeDescription="Create a new document." ma:contentTypeScope="" ma:versionID="5f3dd9a3d6d12561900f23a72eb49b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1454EA-F9D6-424A-9BEC-69B694E1E92A}"/>
</file>

<file path=customXml/itemProps2.xml><?xml version="1.0" encoding="utf-8"?>
<ds:datastoreItem xmlns:ds="http://schemas.openxmlformats.org/officeDocument/2006/customXml" ds:itemID="{BB17BF68-7A69-41F7-B795-A2642E493CD1}"/>
</file>

<file path=customXml/itemProps3.xml><?xml version="1.0" encoding="utf-8"?>
<ds:datastoreItem xmlns:ds="http://schemas.openxmlformats.org/officeDocument/2006/customXml" ds:itemID="{8755428B-4B29-4D0C-8243-B0A026580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Falk</dc:creator>
  <cp:keywords/>
  <dc:description/>
  <cp:lastModifiedBy>Herbert Falk</cp:lastModifiedBy>
  <cp:revision>7</cp:revision>
  <dcterms:created xsi:type="dcterms:W3CDTF">2019-05-28T12:21:00Z</dcterms:created>
  <dcterms:modified xsi:type="dcterms:W3CDTF">2019-05-28T13:31:00Z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0x010100E87308B2A4D6C14988F4A34E360BCB53</vt:lpwstr>
  </property>
</Properties>
</file>